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206" w:rsidRDefault="00385206" w:rsidP="00385206">
      <w:pPr>
        <w:spacing w:line="276" w:lineRule="auto"/>
        <w:rPr>
          <w:rFonts w:ascii="Arial Armenian" w:hAnsi="Arial Armenian"/>
          <w:lang w:val="en-US"/>
        </w:rPr>
      </w:pPr>
    </w:p>
    <w:p w:rsidR="00385206" w:rsidRPr="00741B67" w:rsidRDefault="00385206" w:rsidP="00385206">
      <w:pPr>
        <w:jc w:val="center"/>
        <w:rPr>
          <w:rFonts w:ascii="Sylfaen" w:hAnsi="Sylfaen" w:cs="Sylfaen"/>
          <w:i/>
          <w:sz w:val="26"/>
        </w:rPr>
      </w:pPr>
      <w:r w:rsidRPr="00060290">
        <w:rPr>
          <w:rFonts w:ascii="Sylfaen" w:hAnsi="Sylfaen" w:cs="Sylfaen"/>
          <w:i/>
          <w:sz w:val="26"/>
          <w:lang w:val="en-US"/>
        </w:rPr>
        <w:t>ՀԱՅՏԱՐԱՐՈՒԹՅՈՒՆ</w:t>
      </w:r>
    </w:p>
    <w:p w:rsidR="00385206" w:rsidRPr="00741B67" w:rsidRDefault="00385206" w:rsidP="00385206">
      <w:pPr>
        <w:jc w:val="center"/>
        <w:rPr>
          <w:rFonts w:ascii="Sylfaen" w:hAnsi="Sylfaen" w:cs="Sylfaen"/>
          <w:i/>
          <w:sz w:val="26"/>
        </w:rPr>
      </w:pPr>
      <w:r w:rsidRPr="00060290">
        <w:rPr>
          <w:rFonts w:ascii="Sylfaen" w:hAnsi="Sylfaen" w:cs="Sylfaen"/>
          <w:i/>
          <w:sz w:val="26"/>
          <w:lang w:val="hy-AM"/>
        </w:rPr>
        <w:t>Կ</w:t>
      </w:r>
      <w:r w:rsidRPr="00060290">
        <w:rPr>
          <w:rFonts w:ascii="Sylfaen" w:hAnsi="Sylfaen" w:cs="Sylfaen"/>
          <w:i/>
          <w:sz w:val="26"/>
          <w:lang w:val="en-US"/>
        </w:rPr>
        <w:t>ՆՔՎԱԾ</w:t>
      </w:r>
      <w:r w:rsidRPr="00741B67">
        <w:rPr>
          <w:rFonts w:ascii="Sylfaen" w:hAnsi="Sylfaen" w:cs="Sylfaen"/>
          <w:i/>
          <w:sz w:val="26"/>
        </w:rPr>
        <w:t xml:space="preserve"> </w:t>
      </w:r>
      <w:r w:rsidRPr="00060290">
        <w:rPr>
          <w:rFonts w:ascii="Sylfaen" w:hAnsi="Sylfaen" w:cs="Sylfaen"/>
          <w:i/>
          <w:sz w:val="26"/>
          <w:lang w:val="en-US"/>
        </w:rPr>
        <w:t>ՊԱՅՄԱՆԱԳՐԻ</w:t>
      </w:r>
      <w:r w:rsidRPr="00741B67">
        <w:rPr>
          <w:rFonts w:ascii="Sylfaen" w:hAnsi="Sylfaen" w:cs="Sylfaen"/>
          <w:i/>
          <w:sz w:val="26"/>
        </w:rPr>
        <w:t xml:space="preserve"> </w:t>
      </w:r>
      <w:r w:rsidRPr="00060290">
        <w:rPr>
          <w:rFonts w:ascii="Sylfaen" w:hAnsi="Sylfaen" w:cs="Sylfaen"/>
          <w:i/>
          <w:sz w:val="26"/>
          <w:lang w:val="en-US"/>
        </w:rPr>
        <w:t>ՄԱՍԻՆ</w:t>
      </w:r>
    </w:p>
    <w:p w:rsidR="00331408" w:rsidRPr="00741B67" w:rsidRDefault="00331408" w:rsidP="00AF55FB">
      <w:pPr>
        <w:jc w:val="center"/>
        <w:rPr>
          <w:rFonts w:ascii="Sylfaen" w:hAnsi="Sylfaen" w:cs="Sylfaen"/>
          <w:i/>
          <w:sz w:val="10"/>
          <w:szCs w:val="10"/>
        </w:rPr>
      </w:pPr>
    </w:p>
    <w:p w:rsidR="00AF55FB" w:rsidRPr="00741B67" w:rsidRDefault="00AF55FB" w:rsidP="00AF55FB">
      <w:pPr>
        <w:jc w:val="center"/>
        <w:rPr>
          <w:rFonts w:ascii="Sylfaen" w:hAnsi="Sylfaen" w:cs="Sylfaen"/>
          <w:i/>
          <w:sz w:val="26"/>
        </w:rPr>
      </w:pPr>
      <w:r w:rsidRPr="00AF55FB">
        <w:rPr>
          <w:rFonts w:ascii="Sylfaen" w:hAnsi="Sylfaen" w:cs="Sylfaen"/>
          <w:i/>
          <w:sz w:val="26"/>
          <w:lang w:val="hy-AM"/>
        </w:rPr>
        <w:t xml:space="preserve">ОБЪЯВЛЕНИЕ </w:t>
      </w:r>
    </w:p>
    <w:p w:rsidR="00AF55FB" w:rsidRPr="00741B67" w:rsidRDefault="00AF55FB" w:rsidP="00AF55FB">
      <w:pPr>
        <w:jc w:val="center"/>
        <w:rPr>
          <w:rFonts w:ascii="Sylfaen" w:hAnsi="Sylfaen" w:cs="Sylfaen"/>
          <w:i/>
          <w:sz w:val="26"/>
        </w:rPr>
      </w:pPr>
      <w:r w:rsidRPr="00AF55FB">
        <w:rPr>
          <w:rFonts w:ascii="Sylfaen" w:hAnsi="Sylfaen" w:cs="Sylfaen"/>
          <w:i/>
          <w:sz w:val="26"/>
          <w:lang w:val="hy-AM"/>
        </w:rPr>
        <w:t>О ПОДПИСАННОМ ДОГОВОРЕ</w:t>
      </w:r>
    </w:p>
    <w:p w:rsidR="00331408" w:rsidRPr="00741B67" w:rsidRDefault="00331408" w:rsidP="00AF55FB">
      <w:pPr>
        <w:jc w:val="center"/>
        <w:rPr>
          <w:rFonts w:ascii="Sylfaen" w:hAnsi="Sylfaen" w:cs="Sylfaen"/>
          <w:i/>
          <w:sz w:val="10"/>
          <w:szCs w:val="10"/>
        </w:rPr>
      </w:pPr>
    </w:p>
    <w:p w:rsidR="00AF55FB" w:rsidRPr="008540C7" w:rsidRDefault="00AF55FB" w:rsidP="00AF55FB">
      <w:pPr>
        <w:jc w:val="center"/>
        <w:rPr>
          <w:rFonts w:ascii="Sylfaen" w:hAnsi="Sylfaen" w:cs="Sylfaen"/>
          <w:i/>
          <w:sz w:val="26"/>
          <w:lang w:val="en-US"/>
        </w:rPr>
      </w:pPr>
      <w:r>
        <w:rPr>
          <w:rFonts w:ascii="Sylfaen" w:hAnsi="Sylfaen" w:cs="Sylfaen"/>
          <w:i/>
          <w:sz w:val="26"/>
          <w:lang w:val="hy-AM"/>
        </w:rPr>
        <w:t>ANNOUNCEMENT</w:t>
      </w:r>
    </w:p>
    <w:p w:rsidR="00AF55FB" w:rsidRPr="00060290" w:rsidRDefault="00AF55FB" w:rsidP="00AF55FB">
      <w:pPr>
        <w:jc w:val="center"/>
        <w:rPr>
          <w:rFonts w:ascii="Sylfaen" w:hAnsi="Sylfaen" w:cs="Sylfaen"/>
          <w:i/>
          <w:sz w:val="26"/>
          <w:lang w:val="hy-AM"/>
        </w:rPr>
      </w:pPr>
      <w:r w:rsidRPr="00AF55FB">
        <w:rPr>
          <w:rFonts w:ascii="Sylfaen" w:hAnsi="Sylfaen" w:cs="Sylfaen"/>
          <w:i/>
          <w:sz w:val="26"/>
          <w:lang w:val="hy-AM"/>
        </w:rPr>
        <w:t>ON THE SIGNED AGREEMENT</w:t>
      </w:r>
    </w:p>
    <w:p w:rsidR="00385206" w:rsidRPr="000E460F" w:rsidRDefault="00385206" w:rsidP="00385206">
      <w:pPr>
        <w:rPr>
          <w:rFonts w:ascii="Sylfaen" w:hAnsi="Sylfaen" w:cs="Sylfaen"/>
          <w:sz w:val="22"/>
          <w:szCs w:val="22"/>
          <w:lang w:val="hy-AM"/>
        </w:rPr>
      </w:pPr>
    </w:p>
    <w:p w:rsidR="004E45F3" w:rsidRPr="007B70F5" w:rsidRDefault="004E45F3" w:rsidP="00A0294B">
      <w:pPr>
        <w:ind w:right="-143"/>
        <w:jc w:val="center"/>
        <w:rPr>
          <w:rFonts w:ascii="Sylfaen" w:hAnsi="Sylfaen" w:cs="Sylfaen"/>
          <w:sz w:val="22"/>
          <w:szCs w:val="22"/>
          <w:lang w:val="hy-AM"/>
        </w:rPr>
      </w:pPr>
      <w:r w:rsidRPr="00060290">
        <w:rPr>
          <w:rFonts w:ascii="Sylfaen" w:hAnsi="Sylfaen" w:cs="Sylfaen"/>
          <w:sz w:val="22"/>
          <w:szCs w:val="22"/>
          <w:lang w:val="hy-AM"/>
        </w:rPr>
        <w:t>(</w:t>
      </w:r>
      <w:r w:rsidRPr="000E460F">
        <w:rPr>
          <w:rFonts w:ascii="Sylfaen" w:hAnsi="Sylfaen" w:cs="Sylfaen"/>
          <w:sz w:val="22"/>
          <w:szCs w:val="22"/>
          <w:lang w:val="hy-AM"/>
        </w:rPr>
        <w:t>Հրապարակվում է «Գնումների մասին» ՀՀ օրենքի 5</w:t>
      </w:r>
      <w:r w:rsidRPr="007B70F5">
        <w:rPr>
          <w:rFonts w:ascii="Sylfaen" w:hAnsi="Sylfaen" w:cs="Sylfaen"/>
          <w:sz w:val="22"/>
          <w:szCs w:val="22"/>
          <w:lang w:val="hy-AM"/>
        </w:rPr>
        <w:t>2</w:t>
      </w:r>
      <w:r w:rsidRPr="000E460F">
        <w:rPr>
          <w:rFonts w:ascii="Sylfaen" w:hAnsi="Sylfaen" w:cs="Sylfaen"/>
          <w:sz w:val="22"/>
          <w:szCs w:val="22"/>
          <w:lang w:val="hy-AM"/>
        </w:rPr>
        <w:t xml:space="preserve">-րդ հոդվածի </w:t>
      </w:r>
      <w:r w:rsidRPr="00060290">
        <w:rPr>
          <w:rFonts w:ascii="Sylfaen" w:hAnsi="Sylfaen" w:cs="Sylfaen"/>
          <w:sz w:val="22"/>
          <w:szCs w:val="22"/>
          <w:lang w:val="hy-AM"/>
        </w:rPr>
        <w:t xml:space="preserve">և </w:t>
      </w:r>
    </w:p>
    <w:p w:rsidR="004E45F3" w:rsidRPr="00741B67" w:rsidRDefault="004E45F3" w:rsidP="00A0294B">
      <w:pPr>
        <w:ind w:right="-1"/>
        <w:jc w:val="center"/>
        <w:rPr>
          <w:rFonts w:ascii="Sylfaen" w:hAnsi="Sylfaen" w:cs="Sylfaen"/>
          <w:sz w:val="22"/>
          <w:szCs w:val="22"/>
          <w:lang w:val="hy-AM"/>
        </w:rPr>
      </w:pPr>
      <w:r w:rsidRPr="00060290">
        <w:rPr>
          <w:rFonts w:ascii="Sylfaen" w:hAnsi="Sylfaen" w:cs="Sylfaen"/>
          <w:sz w:val="22"/>
          <w:szCs w:val="22"/>
          <w:lang w:val="hy-AM"/>
        </w:rPr>
        <w:t>«</w:t>
      </w:r>
      <w:r w:rsidRPr="00741B67">
        <w:rPr>
          <w:rFonts w:ascii="Sylfaen" w:hAnsi="Sylfaen" w:cs="Sylfaen"/>
          <w:sz w:val="22"/>
          <w:szCs w:val="22"/>
          <w:lang w:val="hy-AM"/>
        </w:rPr>
        <w:t>Գազպրոմ Արմենիա</w:t>
      </w:r>
      <w:r w:rsidRPr="00060290">
        <w:rPr>
          <w:rFonts w:ascii="Sylfaen" w:hAnsi="Sylfaen" w:cs="Sylfaen"/>
          <w:sz w:val="22"/>
          <w:szCs w:val="22"/>
          <w:lang w:val="hy-AM"/>
        </w:rPr>
        <w:t xml:space="preserve">» ՓԲԸ-ի </w:t>
      </w:r>
      <w:r w:rsidR="004C0D54" w:rsidRPr="004C0D54">
        <w:rPr>
          <w:rFonts w:ascii="Sylfaen" w:hAnsi="Sylfaen" w:cs="Sylfaen"/>
          <w:sz w:val="22"/>
          <w:szCs w:val="22"/>
          <w:lang w:val="hy-AM"/>
        </w:rPr>
        <w:t>16</w:t>
      </w:r>
      <w:r w:rsidRPr="00783ACD">
        <w:rPr>
          <w:rFonts w:ascii="Sylfaen" w:hAnsi="Sylfaen" w:cs="Sylfaen"/>
          <w:sz w:val="22"/>
          <w:szCs w:val="22"/>
          <w:lang w:val="hy-AM"/>
        </w:rPr>
        <w:t>.</w:t>
      </w:r>
      <w:r w:rsidR="004C0D54" w:rsidRPr="00783ACD">
        <w:rPr>
          <w:rFonts w:ascii="Sylfaen" w:hAnsi="Sylfaen" w:cs="Sylfaen"/>
          <w:sz w:val="22"/>
          <w:szCs w:val="22"/>
          <w:lang w:val="hy-AM"/>
        </w:rPr>
        <w:t>04</w:t>
      </w:r>
      <w:r w:rsidRPr="00783ACD">
        <w:rPr>
          <w:rFonts w:ascii="Sylfaen" w:hAnsi="Sylfaen" w:cs="Sylfaen"/>
          <w:sz w:val="22"/>
          <w:szCs w:val="22"/>
          <w:lang w:val="hy-AM"/>
        </w:rPr>
        <w:t>.20</w:t>
      </w:r>
      <w:r w:rsidR="00732010" w:rsidRPr="00783ACD">
        <w:rPr>
          <w:rFonts w:ascii="Sylfaen" w:hAnsi="Sylfaen" w:cs="Sylfaen"/>
          <w:sz w:val="22"/>
          <w:szCs w:val="22"/>
          <w:lang w:val="hy-AM"/>
        </w:rPr>
        <w:t>2</w:t>
      </w:r>
      <w:r w:rsidR="004C0D54" w:rsidRPr="00783ACD">
        <w:rPr>
          <w:rFonts w:ascii="Sylfaen" w:hAnsi="Sylfaen" w:cs="Sylfaen"/>
          <w:sz w:val="22"/>
          <w:szCs w:val="22"/>
          <w:lang w:val="hy-AM"/>
        </w:rPr>
        <w:t>4</w:t>
      </w:r>
      <w:r w:rsidRPr="00060290">
        <w:rPr>
          <w:rFonts w:ascii="Sylfaen" w:hAnsi="Sylfaen" w:cs="Sylfaen"/>
          <w:sz w:val="22"/>
          <w:szCs w:val="22"/>
          <w:lang w:val="hy-AM"/>
        </w:rPr>
        <w:t xml:space="preserve">թ. </w:t>
      </w:r>
      <w:r w:rsidR="004C0D54" w:rsidRPr="00385E26">
        <w:rPr>
          <w:rFonts w:ascii="Sylfaen" w:hAnsi="Sylfaen" w:cs="Sylfaen"/>
          <w:sz w:val="22"/>
          <w:szCs w:val="22"/>
          <w:lang w:val="hy-AM"/>
        </w:rPr>
        <w:t xml:space="preserve">№49 </w:t>
      </w:r>
      <w:r w:rsidRPr="00060290">
        <w:rPr>
          <w:rFonts w:ascii="Sylfaen" w:hAnsi="Sylfaen" w:cs="Sylfaen"/>
          <w:sz w:val="22"/>
          <w:szCs w:val="22"/>
          <w:lang w:val="hy-AM"/>
        </w:rPr>
        <w:t xml:space="preserve">հրամանով հաստատված </w:t>
      </w:r>
      <w:r w:rsidR="00385E26" w:rsidRPr="00385E26">
        <w:rPr>
          <w:rFonts w:ascii="Sylfaen" w:hAnsi="Sylfaen" w:cs="Sylfaen"/>
          <w:sz w:val="22"/>
          <w:szCs w:val="22"/>
          <w:lang w:val="hy-AM"/>
        </w:rPr>
        <w:t>«Գազպրոմ Արմենիա» ՓԲԸ-ի ապրանքների, աշխատանքների, ծառայությունների գնումների մասին կարգի</w:t>
      </w:r>
      <w:r w:rsidRPr="00060290">
        <w:rPr>
          <w:rFonts w:ascii="Sylfaen" w:hAnsi="Sylfaen" w:cs="Sylfaen"/>
          <w:sz w:val="22"/>
          <w:szCs w:val="22"/>
          <w:lang w:val="hy-AM"/>
        </w:rPr>
        <w:t xml:space="preserve"> համաձայն)</w:t>
      </w:r>
    </w:p>
    <w:p w:rsidR="00DC36CA" w:rsidRPr="00741B67" w:rsidRDefault="00DC36CA" w:rsidP="004E45F3">
      <w:pPr>
        <w:jc w:val="center"/>
        <w:rPr>
          <w:rFonts w:ascii="Sylfaen" w:hAnsi="Sylfaen" w:cs="Sylfaen"/>
          <w:sz w:val="10"/>
          <w:szCs w:val="10"/>
          <w:lang w:val="hy-AM"/>
        </w:rPr>
      </w:pPr>
    </w:p>
    <w:p w:rsidR="00AF55FB" w:rsidRPr="00741B67" w:rsidRDefault="00AF55FB" w:rsidP="004E45F3">
      <w:pPr>
        <w:jc w:val="center"/>
        <w:rPr>
          <w:rFonts w:ascii="Sylfaen" w:hAnsi="Sylfaen" w:cs="Sylfaen"/>
          <w:sz w:val="22"/>
          <w:szCs w:val="22"/>
        </w:rPr>
      </w:pPr>
      <w:r w:rsidRPr="00741B67">
        <w:rPr>
          <w:rFonts w:ascii="Sylfaen" w:hAnsi="Sylfaen" w:cs="Sylfaen"/>
          <w:sz w:val="22"/>
          <w:szCs w:val="22"/>
        </w:rPr>
        <w:t xml:space="preserve">(Публикуется в соответствии со статьей 52 Закона РА «О закупках» и </w:t>
      </w:r>
      <w:r w:rsidR="004B622A" w:rsidRPr="00741B67">
        <w:rPr>
          <w:rFonts w:ascii="Sylfaen" w:hAnsi="Sylfaen" w:cs="Sylfaen"/>
          <w:sz w:val="22"/>
          <w:szCs w:val="22"/>
        </w:rPr>
        <w:t>полож</w:t>
      </w:r>
      <w:r w:rsidR="004B622A">
        <w:rPr>
          <w:rFonts w:ascii="Sylfaen" w:hAnsi="Sylfaen" w:cs="Sylfaen"/>
          <w:sz w:val="22"/>
          <w:szCs w:val="22"/>
        </w:rPr>
        <w:t>е</w:t>
      </w:r>
      <w:r w:rsidR="004B622A" w:rsidRPr="00741B67">
        <w:rPr>
          <w:rFonts w:ascii="Sylfaen" w:hAnsi="Sylfaen" w:cs="Sylfaen"/>
          <w:sz w:val="22"/>
          <w:szCs w:val="22"/>
        </w:rPr>
        <w:t>нием</w:t>
      </w:r>
      <w:r w:rsidR="004B622A" w:rsidRPr="004B622A">
        <w:rPr>
          <w:rFonts w:ascii="Sylfaen" w:hAnsi="Sylfaen" w:cs="Sylfaen"/>
          <w:sz w:val="22"/>
          <w:szCs w:val="22"/>
        </w:rPr>
        <w:t xml:space="preserve"> о закупках товаров, работ, услуг ЗАО «Газпром Армения»</w:t>
      </w:r>
      <w:r w:rsidR="00DC36CA" w:rsidRPr="00741B67">
        <w:rPr>
          <w:rFonts w:ascii="Sylfaen" w:hAnsi="Sylfaen" w:cs="Sylfaen"/>
          <w:sz w:val="22"/>
          <w:szCs w:val="22"/>
        </w:rPr>
        <w:t xml:space="preserve"> </w:t>
      </w:r>
      <w:r w:rsidR="004F16AA" w:rsidRPr="00741B67">
        <w:rPr>
          <w:rFonts w:ascii="Sylfaen" w:hAnsi="Sylfaen" w:cs="Sylfaen"/>
          <w:sz w:val="22"/>
          <w:szCs w:val="22"/>
        </w:rPr>
        <w:t>утвержденным</w:t>
      </w:r>
      <w:r w:rsidRPr="00741B67">
        <w:rPr>
          <w:rFonts w:ascii="Sylfaen" w:hAnsi="Sylfaen" w:cs="Sylfaen"/>
          <w:sz w:val="22"/>
          <w:szCs w:val="22"/>
        </w:rPr>
        <w:t xml:space="preserve"> Приказом ЗАО «Газпром Армения» № </w:t>
      </w:r>
      <w:r w:rsidR="004B622A">
        <w:rPr>
          <w:rFonts w:ascii="Sylfaen" w:hAnsi="Sylfaen" w:cs="Sylfaen"/>
          <w:sz w:val="22"/>
          <w:szCs w:val="22"/>
          <w:lang w:val="hy-AM"/>
        </w:rPr>
        <w:t>49</w:t>
      </w:r>
      <w:r w:rsidRPr="00741B67">
        <w:rPr>
          <w:rFonts w:ascii="Sylfaen" w:hAnsi="Sylfaen" w:cs="Sylfaen"/>
          <w:sz w:val="22"/>
          <w:szCs w:val="22"/>
        </w:rPr>
        <w:t xml:space="preserve"> от </w:t>
      </w:r>
      <w:r w:rsidR="004B622A">
        <w:rPr>
          <w:rFonts w:ascii="Sylfaen" w:hAnsi="Sylfaen" w:cs="Sylfaen"/>
          <w:sz w:val="22"/>
          <w:szCs w:val="22"/>
          <w:lang w:val="hy-AM"/>
        </w:rPr>
        <w:t>16</w:t>
      </w:r>
      <w:r w:rsidR="004B622A">
        <w:rPr>
          <w:rFonts w:ascii="Sylfaen" w:hAnsi="Sylfaen" w:cs="Sylfaen"/>
          <w:sz w:val="22"/>
          <w:szCs w:val="22"/>
        </w:rPr>
        <w:t>.</w:t>
      </w:r>
      <w:r w:rsidR="004B622A">
        <w:rPr>
          <w:rFonts w:ascii="Sylfaen" w:hAnsi="Sylfaen" w:cs="Sylfaen"/>
          <w:sz w:val="22"/>
          <w:szCs w:val="22"/>
          <w:lang w:val="hy-AM"/>
        </w:rPr>
        <w:t>04</w:t>
      </w:r>
      <w:r w:rsidRPr="00741B67">
        <w:rPr>
          <w:rFonts w:ascii="Sylfaen" w:hAnsi="Sylfaen" w:cs="Sylfaen"/>
          <w:sz w:val="22"/>
          <w:szCs w:val="22"/>
        </w:rPr>
        <w:t>.202</w:t>
      </w:r>
      <w:r w:rsidR="004B622A">
        <w:rPr>
          <w:rFonts w:ascii="Sylfaen" w:hAnsi="Sylfaen" w:cs="Sylfaen"/>
          <w:sz w:val="22"/>
          <w:szCs w:val="22"/>
          <w:lang w:val="hy-AM"/>
        </w:rPr>
        <w:t>4</w:t>
      </w:r>
      <w:r w:rsidRPr="00741B67">
        <w:rPr>
          <w:rFonts w:ascii="Sylfaen" w:hAnsi="Sylfaen" w:cs="Sylfaen"/>
          <w:sz w:val="22"/>
          <w:szCs w:val="22"/>
        </w:rPr>
        <w:t xml:space="preserve"> г.)</w:t>
      </w:r>
    </w:p>
    <w:p w:rsidR="00184678" w:rsidRPr="004B622A" w:rsidRDefault="00184678" w:rsidP="00385206">
      <w:pPr>
        <w:rPr>
          <w:rFonts w:ascii="Sylfaen" w:hAnsi="Sylfaen" w:cs="Sylfaen"/>
          <w:sz w:val="22"/>
          <w:szCs w:val="22"/>
        </w:rPr>
      </w:pPr>
    </w:p>
    <w:p w:rsidR="00184678" w:rsidRDefault="00184678" w:rsidP="004F16AA">
      <w:pPr>
        <w:jc w:val="center"/>
        <w:rPr>
          <w:rFonts w:ascii="Sylfaen" w:hAnsi="Sylfaen" w:cs="Sylfaen"/>
          <w:sz w:val="22"/>
          <w:szCs w:val="22"/>
          <w:lang w:val="en-US"/>
        </w:rPr>
      </w:pPr>
      <w:r w:rsidRPr="00184678">
        <w:rPr>
          <w:rFonts w:ascii="Sylfaen" w:hAnsi="Sylfaen" w:cs="Sylfaen"/>
          <w:sz w:val="22"/>
          <w:szCs w:val="22"/>
          <w:lang w:val="hy-AM"/>
        </w:rPr>
        <w:t xml:space="preserve">(Published in accordance with </w:t>
      </w:r>
      <w:r w:rsidRPr="00AF55FB">
        <w:rPr>
          <w:rFonts w:ascii="Sylfaen" w:hAnsi="Sylfaen" w:cs="Sylfaen"/>
          <w:sz w:val="22"/>
          <w:szCs w:val="22"/>
          <w:lang w:val="hy-AM"/>
        </w:rPr>
        <w:t xml:space="preserve">Article 52 of the RA Law </w:t>
      </w:r>
      <w:r>
        <w:rPr>
          <w:rFonts w:ascii="Sylfaen" w:hAnsi="Sylfaen" w:cs="Sylfaen"/>
          <w:sz w:val="22"/>
          <w:szCs w:val="22"/>
          <w:lang w:val="en-US"/>
        </w:rPr>
        <w:t>“O</w:t>
      </w:r>
      <w:r w:rsidRPr="00AF55FB">
        <w:rPr>
          <w:rFonts w:ascii="Sylfaen" w:hAnsi="Sylfaen" w:cs="Sylfaen"/>
          <w:sz w:val="22"/>
          <w:szCs w:val="22"/>
          <w:lang w:val="hy-AM"/>
        </w:rPr>
        <w:t>n Procurement</w:t>
      </w:r>
      <w:r>
        <w:rPr>
          <w:rFonts w:ascii="Sylfaen" w:hAnsi="Sylfaen" w:cs="Sylfaen"/>
          <w:sz w:val="22"/>
          <w:szCs w:val="22"/>
          <w:lang w:val="en-US"/>
        </w:rPr>
        <w:t xml:space="preserve">” </w:t>
      </w:r>
      <w:r w:rsidR="002C3CD1" w:rsidRPr="002C3CD1">
        <w:rPr>
          <w:rFonts w:ascii="Sylfaen" w:hAnsi="Sylfaen" w:cs="Sylfaen"/>
          <w:sz w:val="22"/>
          <w:szCs w:val="22"/>
          <w:lang w:val="en-US"/>
        </w:rPr>
        <w:t xml:space="preserve">and the Regulation on procurement of goods, works, services of </w:t>
      </w:r>
      <w:r w:rsidR="002C3CD1">
        <w:rPr>
          <w:rFonts w:ascii="Sylfaen" w:hAnsi="Sylfaen" w:cs="Sylfaen"/>
          <w:sz w:val="22"/>
          <w:szCs w:val="22"/>
          <w:lang w:val="en-US"/>
        </w:rPr>
        <w:t>“</w:t>
      </w:r>
      <w:r w:rsidR="002C3CD1" w:rsidRPr="00184678">
        <w:rPr>
          <w:rFonts w:ascii="Sylfaen" w:hAnsi="Sylfaen" w:cs="Sylfaen"/>
          <w:sz w:val="22"/>
          <w:szCs w:val="22"/>
          <w:lang w:val="hy-AM"/>
        </w:rPr>
        <w:t>Gazprom Armenia</w:t>
      </w:r>
      <w:r w:rsidR="002C3CD1">
        <w:rPr>
          <w:rFonts w:ascii="Sylfaen" w:hAnsi="Sylfaen" w:cs="Sylfaen"/>
          <w:sz w:val="22"/>
          <w:szCs w:val="22"/>
          <w:lang w:val="en-US"/>
        </w:rPr>
        <w:t>”</w:t>
      </w:r>
      <w:r w:rsidR="002C3CD1" w:rsidRPr="00184678">
        <w:rPr>
          <w:rFonts w:ascii="Sylfaen" w:hAnsi="Sylfaen" w:cs="Sylfaen"/>
          <w:sz w:val="22"/>
          <w:szCs w:val="22"/>
          <w:lang w:val="hy-AM"/>
        </w:rPr>
        <w:t xml:space="preserve"> CJSC</w:t>
      </w:r>
      <w:r w:rsidR="002C3CD1" w:rsidRPr="002C3CD1">
        <w:rPr>
          <w:rFonts w:ascii="Sylfaen" w:hAnsi="Sylfaen" w:cs="Sylfaen"/>
          <w:sz w:val="22"/>
          <w:szCs w:val="22"/>
          <w:lang w:val="en-US"/>
        </w:rPr>
        <w:t xml:space="preserve"> approved by Order of </w:t>
      </w:r>
      <w:r w:rsidR="002C3CD1">
        <w:rPr>
          <w:rFonts w:ascii="Sylfaen" w:hAnsi="Sylfaen" w:cs="Sylfaen"/>
          <w:sz w:val="22"/>
          <w:szCs w:val="22"/>
          <w:lang w:val="en-US"/>
        </w:rPr>
        <w:t>“</w:t>
      </w:r>
      <w:r w:rsidR="002C3CD1" w:rsidRPr="00184678">
        <w:rPr>
          <w:rFonts w:ascii="Sylfaen" w:hAnsi="Sylfaen" w:cs="Sylfaen"/>
          <w:sz w:val="22"/>
          <w:szCs w:val="22"/>
          <w:lang w:val="hy-AM"/>
        </w:rPr>
        <w:t>Gazprom Armenia</w:t>
      </w:r>
      <w:r w:rsidR="002C3CD1">
        <w:rPr>
          <w:rFonts w:ascii="Sylfaen" w:hAnsi="Sylfaen" w:cs="Sylfaen"/>
          <w:sz w:val="22"/>
          <w:szCs w:val="22"/>
          <w:lang w:val="en-US"/>
        </w:rPr>
        <w:t>”</w:t>
      </w:r>
      <w:r w:rsidR="002C3CD1" w:rsidRPr="00184678">
        <w:rPr>
          <w:rFonts w:ascii="Sylfaen" w:hAnsi="Sylfaen" w:cs="Sylfaen"/>
          <w:sz w:val="22"/>
          <w:szCs w:val="22"/>
          <w:lang w:val="hy-AM"/>
        </w:rPr>
        <w:t xml:space="preserve"> CJSC</w:t>
      </w:r>
      <w:r w:rsidR="002C3CD1" w:rsidRPr="002C3CD1">
        <w:rPr>
          <w:rFonts w:ascii="Sylfaen" w:hAnsi="Sylfaen" w:cs="Sylfaen"/>
          <w:sz w:val="22"/>
          <w:szCs w:val="22"/>
          <w:lang w:val="en-US"/>
        </w:rPr>
        <w:t xml:space="preserve"> No. 49 dated </w:t>
      </w:r>
      <w:r w:rsidR="002C3CD1">
        <w:rPr>
          <w:rFonts w:ascii="Sylfaen" w:hAnsi="Sylfaen" w:cs="Sylfaen"/>
          <w:sz w:val="22"/>
          <w:szCs w:val="22"/>
          <w:lang w:val="hy-AM"/>
        </w:rPr>
        <w:t>16․</w:t>
      </w:r>
      <w:r w:rsidR="002C3CD1" w:rsidRPr="002C3CD1">
        <w:rPr>
          <w:rFonts w:ascii="Sylfaen" w:hAnsi="Sylfaen" w:cs="Sylfaen"/>
          <w:sz w:val="22"/>
          <w:szCs w:val="22"/>
          <w:lang w:val="en-US"/>
        </w:rPr>
        <w:t>04</w:t>
      </w:r>
      <w:r w:rsidR="002C3CD1">
        <w:rPr>
          <w:sz w:val="22"/>
          <w:szCs w:val="22"/>
          <w:lang w:val="hy-AM"/>
        </w:rPr>
        <w:t>․</w:t>
      </w:r>
      <w:r w:rsidR="002C3CD1" w:rsidRPr="002C3CD1">
        <w:rPr>
          <w:rFonts w:ascii="Sylfaen" w:hAnsi="Sylfaen" w:cs="Sylfaen"/>
          <w:sz w:val="22"/>
          <w:szCs w:val="22"/>
          <w:lang w:val="en-US"/>
        </w:rPr>
        <w:t>2024.</w:t>
      </w:r>
      <w:r w:rsidRPr="00184678">
        <w:rPr>
          <w:rFonts w:ascii="Sylfaen" w:hAnsi="Sylfaen" w:cs="Sylfaen"/>
          <w:sz w:val="22"/>
          <w:szCs w:val="22"/>
          <w:lang w:val="hy-AM"/>
        </w:rPr>
        <w:t>)</w:t>
      </w:r>
    </w:p>
    <w:p w:rsidR="00AF55FB" w:rsidRPr="00AF55FB" w:rsidRDefault="00AF55FB" w:rsidP="00385206">
      <w:pPr>
        <w:rPr>
          <w:rFonts w:ascii="Sylfaen" w:hAnsi="Sylfaen" w:cs="Sylfaen"/>
          <w:sz w:val="22"/>
          <w:szCs w:val="22"/>
          <w:lang w:val="en-US"/>
        </w:rPr>
      </w:pPr>
    </w:p>
    <w:tbl>
      <w:tblPr>
        <w:tblStyle w:val="TableGrid"/>
        <w:tblW w:w="0" w:type="auto"/>
        <w:tblLook w:val="04A0" w:firstRow="1" w:lastRow="0" w:firstColumn="1" w:lastColumn="0" w:noHBand="0" w:noVBand="1"/>
      </w:tblPr>
      <w:tblGrid>
        <w:gridCol w:w="6204"/>
        <w:gridCol w:w="3827"/>
      </w:tblGrid>
      <w:tr w:rsidR="00741B67" w:rsidRPr="00644897" w:rsidTr="002078BE">
        <w:tc>
          <w:tcPr>
            <w:tcW w:w="6204" w:type="dxa"/>
          </w:tcPr>
          <w:p w:rsidR="00741B67" w:rsidRPr="00644897" w:rsidRDefault="00E36582" w:rsidP="00644897">
            <w:pPr>
              <w:rPr>
                <w:rFonts w:ascii="Sylfaen" w:hAnsi="Sylfaen" w:cs="Sylfaen"/>
                <w:lang w:val="hy-AM"/>
              </w:rPr>
            </w:pPr>
            <w:r w:rsidRPr="00644897">
              <w:rPr>
                <w:rFonts w:ascii="Sylfaen" w:hAnsi="Sylfaen" w:cs="Sylfaen"/>
                <w:lang w:val="hy-AM"/>
              </w:rPr>
              <w:t>Մրցակցային ընտրության ծածկագիր</w:t>
            </w:r>
            <w:r w:rsidR="00741B67" w:rsidRPr="00644897">
              <w:rPr>
                <w:rFonts w:ascii="Sylfaen" w:hAnsi="Sylfaen" w:cs="Sylfaen"/>
                <w:lang w:val="hy-AM"/>
              </w:rPr>
              <w:t>ը`</w:t>
            </w:r>
          </w:p>
        </w:tc>
        <w:tc>
          <w:tcPr>
            <w:tcW w:w="3827" w:type="dxa"/>
            <w:vMerge w:val="restart"/>
            <w:vAlign w:val="center"/>
          </w:tcPr>
          <w:p w:rsidR="00411EF9" w:rsidRPr="00644897" w:rsidRDefault="00AF458C" w:rsidP="00644897">
            <w:pPr>
              <w:rPr>
                <w:rFonts w:ascii="Sylfaen" w:hAnsi="Sylfaen" w:cs="Sylfaen"/>
                <w:lang w:val="hy-AM"/>
              </w:rPr>
            </w:pPr>
            <w:r w:rsidRPr="00AF458C">
              <w:rPr>
                <w:rFonts w:ascii="Sylfaen" w:hAnsi="Sylfaen" w:cs="Sylfaen"/>
                <w:lang w:val="hy-AM"/>
              </w:rPr>
              <w:t>№035/GArm/26_5.4_012/15.01.26</w:t>
            </w:r>
          </w:p>
        </w:tc>
      </w:tr>
      <w:tr w:rsidR="00741B67" w:rsidRPr="00644897" w:rsidTr="002078BE">
        <w:tc>
          <w:tcPr>
            <w:tcW w:w="6204" w:type="dxa"/>
          </w:tcPr>
          <w:p w:rsidR="00741B67" w:rsidRPr="00644897" w:rsidRDefault="00E36582" w:rsidP="00644897">
            <w:pPr>
              <w:rPr>
                <w:rFonts w:ascii="Sylfaen" w:hAnsi="Sylfaen" w:cs="Sylfaen"/>
                <w:lang w:val="hy-AM"/>
              </w:rPr>
            </w:pPr>
            <w:r>
              <w:rPr>
                <w:rFonts w:ascii="Sylfaen" w:hAnsi="Sylfaen" w:cs="Sylfaen"/>
                <w:lang w:val="hy-AM"/>
              </w:rPr>
              <w:t>Код конкурентного отбора</w:t>
            </w:r>
            <w:r w:rsidR="00741B67" w:rsidRPr="00741B67">
              <w:rPr>
                <w:rFonts w:ascii="Sylfaen" w:hAnsi="Sylfaen" w:cs="Sylfaen"/>
                <w:lang w:val="hy-AM"/>
              </w:rPr>
              <w:t>:</w:t>
            </w:r>
          </w:p>
        </w:tc>
        <w:tc>
          <w:tcPr>
            <w:tcW w:w="3827" w:type="dxa"/>
            <w:vMerge/>
          </w:tcPr>
          <w:p w:rsidR="00741B67" w:rsidRPr="00644897" w:rsidRDefault="00741B67" w:rsidP="00644897">
            <w:pPr>
              <w:rPr>
                <w:rFonts w:ascii="Sylfaen" w:hAnsi="Sylfaen" w:cs="Sylfaen"/>
                <w:lang w:val="hy-AM"/>
              </w:rPr>
            </w:pPr>
          </w:p>
        </w:tc>
      </w:tr>
      <w:tr w:rsidR="00741B67" w:rsidRPr="00AF458C" w:rsidTr="002078BE">
        <w:tc>
          <w:tcPr>
            <w:tcW w:w="6204" w:type="dxa"/>
          </w:tcPr>
          <w:p w:rsidR="00741B67" w:rsidRPr="00644897" w:rsidRDefault="0077145A" w:rsidP="00644897">
            <w:pPr>
              <w:rPr>
                <w:rFonts w:ascii="Sylfaen" w:hAnsi="Sylfaen" w:cs="Sylfaen"/>
                <w:lang w:val="hy-AM"/>
              </w:rPr>
            </w:pPr>
            <w:r w:rsidRPr="00644897">
              <w:rPr>
                <w:rFonts w:ascii="Sylfaen" w:hAnsi="Sylfaen" w:cs="Sylfaen"/>
                <w:lang w:val="hy-AM"/>
              </w:rPr>
              <w:t>Competitive selection for the needs Code</w:t>
            </w:r>
            <w:r w:rsidR="00741B67" w:rsidRPr="00644897">
              <w:rPr>
                <w:rFonts w:ascii="Sylfaen" w:hAnsi="Sylfaen" w:cs="Sylfaen"/>
                <w:lang w:val="hy-AM"/>
              </w:rPr>
              <w:t>:</w:t>
            </w:r>
          </w:p>
        </w:tc>
        <w:tc>
          <w:tcPr>
            <w:tcW w:w="3827" w:type="dxa"/>
            <w:vMerge/>
          </w:tcPr>
          <w:p w:rsidR="00741B67" w:rsidRPr="00644897" w:rsidRDefault="00741B67" w:rsidP="00644897">
            <w:pPr>
              <w:rPr>
                <w:rFonts w:ascii="Sylfaen" w:hAnsi="Sylfaen" w:cs="Sylfaen"/>
                <w:lang w:val="hy-AM"/>
              </w:rPr>
            </w:pPr>
          </w:p>
        </w:tc>
      </w:tr>
    </w:tbl>
    <w:p w:rsidR="00385206" w:rsidRPr="00644897" w:rsidRDefault="00BE1441" w:rsidP="00644897">
      <w:pPr>
        <w:rPr>
          <w:rFonts w:ascii="Sylfaen" w:hAnsi="Sylfaen" w:cs="Sylfaen"/>
          <w:lang w:val="hy-AM"/>
        </w:rPr>
      </w:pPr>
      <w:r w:rsidRPr="00644897">
        <w:rPr>
          <w:rFonts w:ascii="Sylfaen" w:hAnsi="Sylfaen" w:cs="Sylfaen"/>
          <w:lang w:val="hy-AM"/>
        </w:rPr>
        <w:t xml:space="preserve">  </w:t>
      </w:r>
    </w:p>
    <w:tbl>
      <w:tblPr>
        <w:tblStyle w:val="TableGrid"/>
        <w:tblW w:w="0" w:type="auto"/>
        <w:tblLook w:val="04A0" w:firstRow="1" w:lastRow="0" w:firstColumn="1" w:lastColumn="0" w:noHBand="0" w:noVBand="1"/>
      </w:tblPr>
      <w:tblGrid>
        <w:gridCol w:w="5495"/>
        <w:gridCol w:w="4536"/>
      </w:tblGrid>
      <w:tr w:rsidR="00CE3EA0" w:rsidRPr="00AF458C" w:rsidTr="008D5783">
        <w:tc>
          <w:tcPr>
            <w:tcW w:w="5495" w:type="dxa"/>
          </w:tcPr>
          <w:p w:rsidR="00CE3EA0" w:rsidRPr="008144F8" w:rsidRDefault="00CE3EA0" w:rsidP="00644897">
            <w:pPr>
              <w:rPr>
                <w:rFonts w:ascii="Sylfaen" w:hAnsi="Sylfaen" w:cs="Sylfaen"/>
                <w:lang w:val="hy-AM"/>
              </w:rPr>
            </w:pPr>
            <w:r w:rsidRPr="00741B67">
              <w:rPr>
                <w:rFonts w:ascii="Sylfaen" w:hAnsi="Sylfaen" w:cs="Sylfaen"/>
                <w:lang w:val="hy-AM"/>
              </w:rPr>
              <w:t xml:space="preserve">1. </w:t>
            </w:r>
            <w:r w:rsidRPr="008144F8">
              <w:rPr>
                <w:rFonts w:ascii="Sylfaen" w:hAnsi="Sylfaen" w:cs="Sylfaen"/>
                <w:lang w:val="hy-AM"/>
              </w:rPr>
              <w:t xml:space="preserve"> </w:t>
            </w:r>
            <w:r w:rsidRPr="00741B67">
              <w:rPr>
                <w:rFonts w:ascii="Sylfaen" w:hAnsi="Sylfaen" w:cs="Sylfaen"/>
                <w:lang w:val="hy-AM"/>
              </w:rPr>
              <w:t>Գնման առարկայի համառոտ նկարագրությունը`</w:t>
            </w:r>
          </w:p>
        </w:tc>
        <w:tc>
          <w:tcPr>
            <w:tcW w:w="4536" w:type="dxa"/>
          </w:tcPr>
          <w:p w:rsidR="00CE3EA0" w:rsidRPr="008144F8" w:rsidRDefault="00AF458C" w:rsidP="00CE3EA0">
            <w:pPr>
              <w:rPr>
                <w:rFonts w:ascii="Sylfaen" w:hAnsi="Sylfaen" w:cs="Sylfaen"/>
                <w:lang w:val="hy-AM"/>
              </w:rPr>
            </w:pPr>
            <w:r w:rsidRPr="00AF458C">
              <w:rPr>
                <w:rFonts w:ascii="Sylfaen" w:hAnsi="Sylfaen" w:cs="Sylfaen"/>
                <w:lang w:val="hy-AM"/>
              </w:rPr>
              <w:t>Gallus և M4Com տիպի կենցաղային, ռոտացիոն արդյունաբերական գազահաշվիչների փորձաքննության, նախնական ստուգաչափման աջակցության, ստուգաչափման աջակցության և նորոգման աշխատանքների ձեռքբերում</w:t>
            </w:r>
          </w:p>
        </w:tc>
      </w:tr>
      <w:tr w:rsidR="00CE3EA0" w:rsidTr="002078BE">
        <w:tc>
          <w:tcPr>
            <w:tcW w:w="5495" w:type="dxa"/>
            <w:vAlign w:val="center"/>
          </w:tcPr>
          <w:p w:rsidR="00CE3EA0" w:rsidRPr="00B24B20" w:rsidRDefault="00CE3EA0" w:rsidP="00B24B20">
            <w:pPr>
              <w:rPr>
                <w:rFonts w:ascii="Sylfaen" w:hAnsi="Sylfaen" w:cs="Sylfaen"/>
                <w:lang w:val="hy-AM"/>
              </w:rPr>
            </w:pPr>
            <w:r>
              <w:rPr>
                <w:rFonts w:ascii="Sylfaen" w:hAnsi="Sylfaen" w:cs="Sylfaen"/>
                <w:lang w:val="hy-AM"/>
              </w:rPr>
              <w:t xml:space="preserve">Краткое описание </w:t>
            </w:r>
            <w:r w:rsidRPr="00741B67">
              <w:rPr>
                <w:rFonts w:ascii="Sylfaen" w:hAnsi="Sylfaen" w:cs="Sylfaen"/>
                <w:lang w:val="hy-AM"/>
              </w:rPr>
              <w:t>приобретаемого предмета:</w:t>
            </w:r>
          </w:p>
        </w:tc>
        <w:tc>
          <w:tcPr>
            <w:tcW w:w="4536" w:type="dxa"/>
          </w:tcPr>
          <w:p w:rsidR="00CE3EA0" w:rsidRPr="00B24B20" w:rsidRDefault="00AF458C" w:rsidP="00CE3EA0">
            <w:pPr>
              <w:rPr>
                <w:rFonts w:ascii="Sylfaen" w:hAnsi="Sylfaen" w:cs="Sylfaen"/>
                <w:lang w:val="hy-AM"/>
              </w:rPr>
            </w:pPr>
            <w:r w:rsidRPr="00AF458C">
              <w:rPr>
                <w:rFonts w:ascii="Sylfaen" w:hAnsi="Sylfaen" w:cs="Sylfaen"/>
                <w:lang w:val="hy-AM"/>
              </w:rPr>
              <w:t xml:space="preserve">Приобретение работ по экспертизе бытовых газовых счетчиков типа </w:t>
            </w:r>
            <w:proofErr w:type="spellStart"/>
            <w:r w:rsidRPr="00AF458C">
              <w:rPr>
                <w:rFonts w:ascii="Sylfaen" w:hAnsi="Sylfaen" w:cs="Sylfaen"/>
                <w:lang w:val="hy-AM"/>
              </w:rPr>
              <w:t>Gallus</w:t>
            </w:r>
            <w:proofErr w:type="spellEnd"/>
            <w:r w:rsidRPr="00AF458C">
              <w:rPr>
                <w:rFonts w:ascii="Sylfaen" w:hAnsi="Sylfaen" w:cs="Sylfaen"/>
                <w:lang w:val="hy-AM"/>
              </w:rPr>
              <w:t xml:space="preserve"> и М4COM, ротационных промышленных газовых счетчиков, работы по содействию предварительной поверки, содействие поверке и ремонту</w:t>
            </w:r>
          </w:p>
        </w:tc>
      </w:tr>
      <w:tr w:rsidR="00CE3EA0" w:rsidRPr="00AF458C" w:rsidTr="002078BE">
        <w:tc>
          <w:tcPr>
            <w:tcW w:w="5495" w:type="dxa"/>
          </w:tcPr>
          <w:p w:rsidR="00CE3EA0" w:rsidRPr="00B24B20" w:rsidRDefault="00CE3EA0" w:rsidP="00B24B20">
            <w:pPr>
              <w:rPr>
                <w:rFonts w:ascii="Sylfaen" w:hAnsi="Sylfaen" w:cs="Sylfaen"/>
                <w:lang w:val="hy-AM"/>
              </w:rPr>
            </w:pPr>
            <w:r w:rsidRPr="00741B67">
              <w:rPr>
                <w:rFonts w:ascii="Sylfaen" w:hAnsi="Sylfaen" w:cs="Sylfaen"/>
                <w:lang w:val="hy-AM"/>
              </w:rPr>
              <w:t xml:space="preserve">Brief description of the </w:t>
            </w:r>
            <w:r w:rsidRPr="00B24B20">
              <w:rPr>
                <w:rFonts w:ascii="Sylfaen" w:hAnsi="Sylfaen" w:cs="Sylfaen"/>
                <w:lang w:val="hy-AM"/>
              </w:rPr>
              <w:t xml:space="preserve">subject </w:t>
            </w:r>
            <w:r w:rsidRPr="00741B67">
              <w:rPr>
                <w:rFonts w:ascii="Sylfaen" w:hAnsi="Sylfaen" w:cs="Sylfaen"/>
                <w:lang w:val="hy-AM"/>
              </w:rPr>
              <w:t>to be purchased:</w:t>
            </w:r>
          </w:p>
        </w:tc>
        <w:tc>
          <w:tcPr>
            <w:tcW w:w="4536" w:type="dxa"/>
          </w:tcPr>
          <w:p w:rsidR="00CE3EA0" w:rsidRPr="00AF458C" w:rsidRDefault="00AF458C" w:rsidP="00CE3EA0">
            <w:pPr>
              <w:rPr>
                <w:rFonts w:ascii="Sylfaen" w:hAnsi="Sylfaen" w:cs="Sylfaen"/>
                <w:lang w:val="hy-AM"/>
              </w:rPr>
            </w:pPr>
            <w:r w:rsidRPr="00AF458C">
              <w:rPr>
                <w:rFonts w:ascii="Sylfaen" w:hAnsi="Sylfaen" w:cs="Sylfaen"/>
                <w:lang w:val="hy-AM"/>
              </w:rPr>
              <w:t>Purchase of work on the examination of household gas meters such as Gallus and M4COM, rotary industrial gas meters, work on the promotion of preliminary verification, assistance to verification and repair</w:t>
            </w:r>
          </w:p>
        </w:tc>
      </w:tr>
    </w:tbl>
    <w:p w:rsidR="004F16AA" w:rsidRDefault="004F16AA" w:rsidP="00A64CBA">
      <w:pPr>
        <w:tabs>
          <w:tab w:val="left" w:pos="2892"/>
        </w:tabs>
        <w:spacing w:line="276" w:lineRule="auto"/>
        <w:jc w:val="center"/>
        <w:rPr>
          <w:rFonts w:ascii="Sylfaen" w:hAnsi="Sylfaen" w:cs="Sylfaen"/>
          <w:lang w:val="af-ZA"/>
        </w:rPr>
      </w:pPr>
    </w:p>
    <w:tbl>
      <w:tblPr>
        <w:tblStyle w:val="TableGrid"/>
        <w:tblW w:w="0" w:type="auto"/>
        <w:tblLook w:val="04A0" w:firstRow="1" w:lastRow="0" w:firstColumn="1" w:lastColumn="0" w:noHBand="0" w:noVBand="1"/>
      </w:tblPr>
      <w:tblGrid>
        <w:gridCol w:w="10060"/>
      </w:tblGrid>
      <w:tr w:rsidR="00D51424" w:rsidRPr="00AF458C" w:rsidTr="00B74ADB">
        <w:tc>
          <w:tcPr>
            <w:tcW w:w="10060" w:type="dxa"/>
          </w:tcPr>
          <w:p w:rsidR="00D51424" w:rsidRDefault="00F45ABC" w:rsidP="00F45ABC">
            <w:pPr>
              <w:tabs>
                <w:tab w:val="left" w:pos="2892"/>
              </w:tabs>
              <w:spacing w:line="276" w:lineRule="auto"/>
              <w:rPr>
                <w:rFonts w:ascii="Sylfaen" w:hAnsi="Sylfaen" w:cs="Sylfaen"/>
                <w:lang w:val="af-ZA"/>
              </w:rPr>
            </w:pPr>
            <w:r>
              <w:rPr>
                <w:rFonts w:ascii="Sylfaen" w:hAnsi="Sylfaen" w:cs="Sylfaen"/>
                <w:lang w:val="af-ZA"/>
              </w:rPr>
              <w:t xml:space="preserve">2. </w:t>
            </w:r>
            <w:r w:rsidR="00D51424" w:rsidRPr="00044E32">
              <w:rPr>
                <w:rFonts w:ascii="Sylfaen" w:hAnsi="Sylfaen" w:cs="Sylfaen"/>
                <w:lang w:val="hy-AM"/>
              </w:rPr>
              <w:t>Պատվիրատու՝ «Գազպրոմ Արմենիա» ՓԲԸ (ՀՀ, 0091, ք. Երևան, Թբիլիսյան խճ. 43):</w:t>
            </w:r>
          </w:p>
        </w:tc>
      </w:tr>
      <w:tr w:rsidR="00D51424" w:rsidTr="00B74ADB">
        <w:tc>
          <w:tcPr>
            <w:tcW w:w="10060" w:type="dxa"/>
          </w:tcPr>
          <w:p w:rsidR="00D51424" w:rsidRDefault="00D51424" w:rsidP="00F45ABC">
            <w:pPr>
              <w:tabs>
                <w:tab w:val="left" w:pos="2892"/>
              </w:tabs>
              <w:spacing w:line="276" w:lineRule="auto"/>
              <w:rPr>
                <w:rFonts w:ascii="Sylfaen" w:hAnsi="Sylfaen" w:cs="Sylfaen"/>
                <w:lang w:val="af-ZA"/>
              </w:rPr>
            </w:pPr>
            <w:r w:rsidRPr="00044E32">
              <w:rPr>
                <w:rFonts w:ascii="Sylfaen" w:hAnsi="Sylfaen" w:cs="Sylfaen"/>
                <w:lang w:val="hy-AM"/>
              </w:rPr>
              <w:t>Заказчик: ЗАО «Газпром Армения» (РА, 0091, Ереван, Тбилисское шоссе, 43).</w:t>
            </w:r>
          </w:p>
        </w:tc>
      </w:tr>
      <w:tr w:rsidR="00D51424" w:rsidRPr="00AF458C" w:rsidTr="00B74ADB">
        <w:tc>
          <w:tcPr>
            <w:tcW w:w="10060" w:type="dxa"/>
          </w:tcPr>
          <w:p w:rsidR="00D51424" w:rsidRDefault="00D51424" w:rsidP="00F45ABC">
            <w:pPr>
              <w:tabs>
                <w:tab w:val="left" w:pos="2892"/>
              </w:tabs>
              <w:spacing w:line="276" w:lineRule="auto"/>
              <w:rPr>
                <w:rFonts w:ascii="Sylfaen" w:hAnsi="Sylfaen" w:cs="Sylfaen"/>
                <w:lang w:val="af-ZA"/>
              </w:rPr>
            </w:pPr>
            <w:r w:rsidRPr="00044E32">
              <w:rPr>
                <w:rFonts w:ascii="Sylfaen" w:hAnsi="Sylfaen" w:cs="Sylfaen"/>
                <w:lang w:val="hy-AM"/>
              </w:rPr>
              <w:t>Customer: "Gazprom Armenia" CJSC (RA, 0091, 43 Tbilis</w:t>
            </w:r>
            <w:proofErr w:type="spellStart"/>
            <w:r w:rsidRPr="00044E32">
              <w:rPr>
                <w:rFonts w:ascii="Sylfaen" w:hAnsi="Sylfaen" w:cs="Sylfaen"/>
                <w:lang w:val="en-US"/>
              </w:rPr>
              <w:t>i</w:t>
            </w:r>
            <w:proofErr w:type="spellEnd"/>
            <w:r w:rsidRPr="00044E32">
              <w:rPr>
                <w:rFonts w:ascii="Sylfaen" w:hAnsi="Sylfaen" w:cs="Sylfaen"/>
                <w:lang w:val="hy-AM"/>
              </w:rPr>
              <w:t xml:space="preserve"> Highway, Yerevan).</w:t>
            </w:r>
          </w:p>
        </w:tc>
      </w:tr>
    </w:tbl>
    <w:p w:rsidR="00044E32" w:rsidRDefault="00044E32" w:rsidP="00A64CBA">
      <w:pPr>
        <w:tabs>
          <w:tab w:val="left" w:pos="2892"/>
        </w:tabs>
        <w:spacing w:line="276" w:lineRule="auto"/>
        <w:jc w:val="center"/>
        <w:rPr>
          <w:rFonts w:ascii="Sylfaen" w:hAnsi="Sylfaen" w:cs="Sylfaen"/>
          <w:lang w:val="af-ZA"/>
        </w:rPr>
      </w:pPr>
    </w:p>
    <w:p w:rsidR="00AF458C" w:rsidRDefault="00AF458C" w:rsidP="00A64CBA">
      <w:pPr>
        <w:tabs>
          <w:tab w:val="left" w:pos="2892"/>
        </w:tabs>
        <w:spacing w:line="276" w:lineRule="auto"/>
        <w:jc w:val="center"/>
        <w:rPr>
          <w:rFonts w:ascii="Sylfaen" w:hAnsi="Sylfaen" w:cs="Sylfaen"/>
          <w:lang w:val="af-ZA"/>
        </w:rPr>
      </w:pPr>
    </w:p>
    <w:tbl>
      <w:tblPr>
        <w:tblStyle w:val="TableGrid"/>
        <w:tblW w:w="0" w:type="auto"/>
        <w:tblLook w:val="04A0" w:firstRow="1" w:lastRow="0" w:firstColumn="1" w:lastColumn="0" w:noHBand="0" w:noVBand="1"/>
      </w:tblPr>
      <w:tblGrid>
        <w:gridCol w:w="4957"/>
        <w:gridCol w:w="5103"/>
      </w:tblGrid>
      <w:tr w:rsidR="00D51424" w:rsidRPr="00D90D75" w:rsidTr="00B74ADB">
        <w:tc>
          <w:tcPr>
            <w:tcW w:w="4957" w:type="dxa"/>
          </w:tcPr>
          <w:p w:rsidR="00D51424" w:rsidRDefault="00D51424" w:rsidP="0020463D">
            <w:pPr>
              <w:tabs>
                <w:tab w:val="left" w:pos="2892"/>
              </w:tabs>
              <w:spacing w:line="276" w:lineRule="auto"/>
              <w:rPr>
                <w:rFonts w:ascii="Sylfaen" w:hAnsi="Sylfaen" w:cs="Sylfaen"/>
                <w:lang w:val="af-ZA"/>
              </w:rPr>
            </w:pPr>
            <w:r w:rsidRPr="00BD71E5">
              <w:rPr>
                <w:rFonts w:ascii="Sylfaen" w:hAnsi="Sylfaen" w:cs="Sylfaen"/>
                <w:lang w:val="hy-AM"/>
              </w:rPr>
              <w:lastRenderedPageBreak/>
              <w:t xml:space="preserve">3. </w:t>
            </w:r>
            <w:r>
              <w:rPr>
                <w:rFonts w:ascii="Sylfaen" w:hAnsi="Sylfaen" w:cs="Sylfaen"/>
                <w:lang w:val="hy-AM"/>
              </w:rPr>
              <w:t xml:space="preserve">Պայմանագրի կնքման </w:t>
            </w:r>
            <w:r w:rsidR="0020463D">
              <w:rPr>
                <w:rFonts w:ascii="Sylfaen" w:hAnsi="Sylfaen" w:cs="Sylfaen"/>
                <w:lang w:val="hy-AM"/>
              </w:rPr>
              <w:t xml:space="preserve">համար հիմք հանդիսացող գնման հանձնաժողովի արձանագրության </w:t>
            </w:r>
            <w:r w:rsidR="00507823">
              <w:rPr>
                <w:rFonts w:ascii="Sylfaen" w:hAnsi="Sylfaen" w:cs="Sylfaen"/>
                <w:lang w:val="hy-AM"/>
              </w:rPr>
              <w:t xml:space="preserve">նիստի </w:t>
            </w:r>
            <w:r w:rsidR="0020463D">
              <w:rPr>
                <w:rFonts w:ascii="Sylfaen" w:hAnsi="Sylfaen" w:cs="Sylfaen"/>
                <w:lang w:val="hy-AM"/>
              </w:rPr>
              <w:t xml:space="preserve">համարը և </w:t>
            </w:r>
            <w:r>
              <w:rPr>
                <w:rFonts w:ascii="Sylfaen" w:hAnsi="Sylfaen" w:cs="Sylfaen"/>
                <w:lang w:val="hy-AM"/>
              </w:rPr>
              <w:t>ամսաթիվը՝</w:t>
            </w:r>
          </w:p>
        </w:tc>
        <w:tc>
          <w:tcPr>
            <w:tcW w:w="5103" w:type="dxa"/>
            <w:vMerge w:val="restart"/>
            <w:vAlign w:val="center"/>
          </w:tcPr>
          <w:p w:rsidR="00507823" w:rsidRPr="0020463D" w:rsidRDefault="00D51424" w:rsidP="00507823">
            <w:pPr>
              <w:ind w:left="360" w:hanging="360"/>
              <w:jc w:val="center"/>
              <w:rPr>
                <w:rFonts w:ascii="Sylfaen" w:hAnsi="Sylfaen" w:cs="Sylfaen"/>
              </w:rPr>
            </w:pPr>
            <w:r w:rsidRPr="00CC2C08">
              <w:rPr>
                <w:rFonts w:ascii="Sylfaen" w:hAnsi="Sylfaen" w:cs="Sylfaen"/>
                <w:lang w:val="hy-AM"/>
              </w:rPr>
              <w:t>«</w:t>
            </w:r>
            <w:r w:rsidR="00926AC9">
              <w:rPr>
                <w:rFonts w:ascii="Sylfaen" w:hAnsi="Sylfaen" w:cs="Sylfaen"/>
                <w:lang w:val="en-US"/>
              </w:rPr>
              <w:t>0</w:t>
            </w:r>
            <w:r w:rsidR="00AF458C">
              <w:rPr>
                <w:rFonts w:ascii="Sylfaen" w:hAnsi="Sylfaen" w:cs="Sylfaen"/>
                <w:lang w:val="en-US"/>
              </w:rPr>
              <w:t>9</w:t>
            </w:r>
            <w:r w:rsidRPr="00CC2C08">
              <w:rPr>
                <w:rFonts w:ascii="Sylfaen" w:hAnsi="Sylfaen" w:cs="Sylfaen"/>
                <w:lang w:val="hy-AM"/>
              </w:rPr>
              <w:t>»</w:t>
            </w:r>
            <w:r w:rsidRPr="00440BF6">
              <w:rPr>
                <w:rFonts w:ascii="Sylfaen" w:hAnsi="Sylfaen" w:cs="Sylfaen"/>
                <w:lang w:val="hy-AM"/>
              </w:rPr>
              <w:t>.</w:t>
            </w:r>
            <w:r w:rsidRPr="00CC2C08">
              <w:rPr>
                <w:rFonts w:ascii="Sylfaen" w:hAnsi="Sylfaen" w:cs="Sylfaen"/>
                <w:lang w:val="hy-AM"/>
              </w:rPr>
              <w:t>«</w:t>
            </w:r>
            <w:r w:rsidR="00DC1ECC">
              <w:rPr>
                <w:rFonts w:ascii="Sylfaen" w:hAnsi="Sylfaen" w:cs="Sylfaen"/>
                <w:lang w:val="en-US"/>
              </w:rPr>
              <w:t>0</w:t>
            </w:r>
            <w:r w:rsidR="00926AC9">
              <w:rPr>
                <w:rFonts w:ascii="Sylfaen" w:hAnsi="Sylfaen" w:cs="Sylfaen"/>
                <w:lang w:val="en-US"/>
              </w:rPr>
              <w:t>2</w:t>
            </w:r>
            <w:r w:rsidRPr="00CC2C08">
              <w:rPr>
                <w:rFonts w:ascii="Sylfaen" w:hAnsi="Sylfaen" w:cs="Sylfaen"/>
                <w:lang w:val="hy-AM"/>
              </w:rPr>
              <w:t>»</w:t>
            </w:r>
            <w:r w:rsidRPr="00440BF6">
              <w:rPr>
                <w:rFonts w:ascii="Sylfaen" w:hAnsi="Sylfaen" w:cs="Sylfaen"/>
                <w:lang w:val="hy-AM"/>
              </w:rPr>
              <w:t>.</w:t>
            </w:r>
            <w:r w:rsidRPr="008D2B55">
              <w:rPr>
                <w:rFonts w:ascii="Sylfaen" w:hAnsi="Sylfaen" w:cs="Sylfaen"/>
                <w:lang w:val="hy-AM"/>
              </w:rPr>
              <w:t>20</w:t>
            </w:r>
            <w:r w:rsidRPr="008D2B55">
              <w:rPr>
                <w:rFonts w:ascii="Sylfaen" w:hAnsi="Sylfaen" w:cs="Sylfaen"/>
                <w:lang w:val="af-ZA"/>
              </w:rPr>
              <w:t>2</w:t>
            </w:r>
            <w:r w:rsidR="00DC1ECC">
              <w:rPr>
                <w:rFonts w:ascii="Sylfaen" w:hAnsi="Sylfaen" w:cs="Sylfaen"/>
                <w:lang w:val="af-ZA"/>
              </w:rPr>
              <w:t>6</w:t>
            </w:r>
            <w:r w:rsidR="0020463D" w:rsidRPr="008D2B55">
              <w:rPr>
                <w:rFonts w:ascii="Sylfaen" w:hAnsi="Sylfaen" w:cs="Sylfaen"/>
                <w:lang w:val="hy-AM"/>
              </w:rPr>
              <w:t xml:space="preserve"> </w:t>
            </w:r>
            <w:r w:rsidR="0020463D" w:rsidRPr="008D2B55">
              <w:rPr>
                <w:rFonts w:ascii="Sylfaen" w:hAnsi="Sylfaen" w:cs="Sylfaen"/>
                <w:lang w:val="af-ZA"/>
              </w:rPr>
              <w:t>№</w:t>
            </w:r>
            <w:r w:rsidR="00644897">
              <w:rPr>
                <w:rFonts w:ascii="Sylfaen" w:hAnsi="Sylfaen" w:cs="Sylfaen"/>
                <w:lang w:val="af-ZA"/>
              </w:rPr>
              <w:t>2</w:t>
            </w:r>
            <w:r w:rsidR="0020463D">
              <w:rPr>
                <w:rFonts w:ascii="Sylfaen" w:hAnsi="Sylfaen" w:cs="Sylfaen"/>
                <w:lang w:val="hy-AM"/>
              </w:rPr>
              <w:t xml:space="preserve">    </w:t>
            </w:r>
          </w:p>
          <w:p w:rsidR="0020463D" w:rsidRPr="0020463D" w:rsidRDefault="0020463D" w:rsidP="00D51424">
            <w:pPr>
              <w:tabs>
                <w:tab w:val="left" w:pos="2892"/>
              </w:tabs>
              <w:spacing w:line="276" w:lineRule="auto"/>
              <w:jc w:val="center"/>
              <w:rPr>
                <w:rFonts w:ascii="Sylfaen" w:hAnsi="Sylfaen" w:cs="Sylfaen"/>
              </w:rPr>
            </w:pPr>
          </w:p>
        </w:tc>
      </w:tr>
      <w:tr w:rsidR="00D51424" w:rsidRPr="00D90D75" w:rsidTr="00B74ADB">
        <w:tc>
          <w:tcPr>
            <w:tcW w:w="4957" w:type="dxa"/>
          </w:tcPr>
          <w:p w:rsidR="00D51424" w:rsidRPr="00F45ABC" w:rsidRDefault="009772E6" w:rsidP="00507823">
            <w:pPr>
              <w:pStyle w:val="Heading1"/>
              <w:shd w:val="clear" w:color="auto" w:fill="FFFFFF"/>
              <w:spacing w:before="0" w:beforeAutospacing="0" w:after="0" w:afterAutospacing="0" w:line="276" w:lineRule="auto"/>
              <w:outlineLvl w:val="0"/>
              <w:rPr>
                <w:rFonts w:ascii="Sylfaen" w:hAnsi="Sylfaen" w:cs="Sylfaen"/>
                <w:lang w:val="af-ZA"/>
              </w:rPr>
            </w:pPr>
            <w:r w:rsidRPr="00507823">
              <w:rPr>
                <w:rFonts w:ascii="Sylfaen" w:hAnsi="Sylfaen" w:cs="Sylfaen"/>
                <w:b w:val="0"/>
                <w:bCs w:val="0"/>
                <w:kern w:val="0"/>
                <w:sz w:val="24"/>
                <w:szCs w:val="24"/>
                <w:lang w:val="hy-AM"/>
              </w:rPr>
              <w:t>Н</w:t>
            </w:r>
            <w:r w:rsidR="00507823" w:rsidRPr="00507823">
              <w:rPr>
                <w:rFonts w:ascii="Sylfaen" w:hAnsi="Sylfaen" w:cs="Sylfaen"/>
                <w:b w:val="0"/>
                <w:bCs w:val="0"/>
                <w:kern w:val="0"/>
                <w:sz w:val="24"/>
                <w:szCs w:val="24"/>
                <w:lang w:val="hy-AM"/>
              </w:rPr>
              <w:t>омер и дата протокола заседания закупочной комиссии</w:t>
            </w:r>
            <w:r w:rsidRPr="00507823">
              <w:rPr>
                <w:rFonts w:ascii="Sylfaen" w:hAnsi="Sylfaen" w:cs="Sylfaen"/>
                <w:b w:val="0"/>
                <w:bCs w:val="0"/>
                <w:kern w:val="0"/>
                <w:sz w:val="24"/>
                <w:szCs w:val="24"/>
                <w:lang w:val="hy-AM"/>
              </w:rPr>
              <w:t>, являющегося осн</w:t>
            </w:r>
            <w:r w:rsidR="00507823" w:rsidRPr="00507823">
              <w:rPr>
                <w:rFonts w:ascii="Sylfaen" w:hAnsi="Sylfaen" w:cs="Sylfaen"/>
                <w:b w:val="0"/>
                <w:bCs w:val="0"/>
                <w:kern w:val="0"/>
                <w:sz w:val="24"/>
                <w:szCs w:val="24"/>
                <w:lang w:val="hy-AM"/>
              </w:rPr>
              <w:t>ованием для заключения договора</w:t>
            </w:r>
            <w:r w:rsidR="00507823">
              <w:rPr>
                <w:rFonts w:ascii="Sylfaen" w:hAnsi="Sylfaen" w:cs="Sylfaen"/>
                <w:b w:val="0"/>
                <w:bCs w:val="0"/>
                <w:kern w:val="0"/>
                <w:sz w:val="24"/>
                <w:szCs w:val="24"/>
                <w:lang w:val="hy-AM"/>
              </w:rPr>
              <w:t>։</w:t>
            </w:r>
          </w:p>
        </w:tc>
        <w:tc>
          <w:tcPr>
            <w:tcW w:w="5103" w:type="dxa"/>
            <w:vMerge/>
          </w:tcPr>
          <w:p w:rsidR="00D51424" w:rsidRDefault="00D51424" w:rsidP="00A64CBA">
            <w:pPr>
              <w:tabs>
                <w:tab w:val="left" w:pos="2892"/>
              </w:tabs>
              <w:spacing w:line="276" w:lineRule="auto"/>
              <w:jc w:val="center"/>
              <w:rPr>
                <w:rFonts w:ascii="Sylfaen" w:hAnsi="Sylfaen" w:cs="Sylfaen"/>
                <w:lang w:val="af-ZA"/>
              </w:rPr>
            </w:pPr>
          </w:p>
        </w:tc>
      </w:tr>
      <w:tr w:rsidR="00D51424" w:rsidRPr="00AF458C" w:rsidTr="00B74ADB">
        <w:tc>
          <w:tcPr>
            <w:tcW w:w="4957" w:type="dxa"/>
          </w:tcPr>
          <w:p w:rsidR="00D51424" w:rsidRPr="00507823" w:rsidRDefault="00507823" w:rsidP="00F45ABC">
            <w:pPr>
              <w:tabs>
                <w:tab w:val="left" w:pos="2892"/>
              </w:tabs>
              <w:spacing w:line="276" w:lineRule="auto"/>
              <w:rPr>
                <w:rFonts w:ascii="Sylfaen" w:hAnsi="Sylfaen" w:cs="Sylfaen"/>
                <w:lang w:val="hy-AM"/>
              </w:rPr>
            </w:pPr>
            <w:r w:rsidRPr="00507823">
              <w:rPr>
                <w:rFonts w:ascii="Sylfaen" w:hAnsi="Sylfaen" w:cs="Sylfaen"/>
                <w:lang w:val="af-ZA"/>
              </w:rPr>
              <w:t>The number and date of the meeting of the protocol of the procurement commission, which is the basis for concluding the contract</w:t>
            </w:r>
            <w:r>
              <w:rPr>
                <w:rFonts w:ascii="Sylfaen" w:hAnsi="Sylfaen" w:cs="Sylfaen"/>
                <w:lang w:val="hy-AM"/>
              </w:rPr>
              <w:t>։</w:t>
            </w:r>
          </w:p>
        </w:tc>
        <w:tc>
          <w:tcPr>
            <w:tcW w:w="5103" w:type="dxa"/>
            <w:vMerge/>
          </w:tcPr>
          <w:p w:rsidR="00D51424" w:rsidRDefault="00D51424" w:rsidP="00A64CBA">
            <w:pPr>
              <w:tabs>
                <w:tab w:val="left" w:pos="2892"/>
              </w:tabs>
              <w:spacing w:line="276" w:lineRule="auto"/>
              <w:jc w:val="center"/>
              <w:rPr>
                <w:rFonts w:ascii="Sylfaen" w:hAnsi="Sylfaen" w:cs="Sylfaen"/>
                <w:lang w:val="af-ZA"/>
              </w:rPr>
            </w:pPr>
          </w:p>
        </w:tc>
      </w:tr>
    </w:tbl>
    <w:p w:rsidR="00D51424" w:rsidRDefault="00D51424" w:rsidP="00A64CBA">
      <w:pPr>
        <w:tabs>
          <w:tab w:val="left" w:pos="2892"/>
        </w:tabs>
        <w:spacing w:line="276" w:lineRule="auto"/>
        <w:jc w:val="center"/>
        <w:rPr>
          <w:rFonts w:ascii="Sylfaen" w:hAnsi="Sylfaen" w:cs="Sylfaen"/>
          <w:lang w:val="af-ZA"/>
        </w:rPr>
      </w:pPr>
    </w:p>
    <w:p w:rsidR="007A0A04" w:rsidRDefault="007A0A04" w:rsidP="00A64CBA">
      <w:pPr>
        <w:tabs>
          <w:tab w:val="left" w:pos="2892"/>
        </w:tabs>
        <w:spacing w:line="276" w:lineRule="auto"/>
        <w:jc w:val="center"/>
        <w:rPr>
          <w:rFonts w:ascii="Sylfaen" w:hAnsi="Sylfaen" w:cs="Sylfaen"/>
          <w:lang w:val="af-ZA"/>
        </w:rPr>
      </w:pPr>
    </w:p>
    <w:p w:rsidR="00926AC9" w:rsidRDefault="00926AC9" w:rsidP="00A64CBA">
      <w:pPr>
        <w:tabs>
          <w:tab w:val="left" w:pos="2892"/>
        </w:tabs>
        <w:spacing w:line="276" w:lineRule="auto"/>
        <w:jc w:val="center"/>
        <w:rPr>
          <w:rFonts w:ascii="Sylfaen" w:hAnsi="Sylfaen" w:cs="Sylfaen"/>
          <w:lang w:val="af-ZA"/>
        </w:rPr>
      </w:pPr>
    </w:p>
    <w:tbl>
      <w:tblPr>
        <w:tblStyle w:val="TableGrid"/>
        <w:tblW w:w="0" w:type="auto"/>
        <w:tblLook w:val="04A0" w:firstRow="1" w:lastRow="0" w:firstColumn="1" w:lastColumn="0" w:noHBand="0" w:noVBand="1"/>
      </w:tblPr>
      <w:tblGrid>
        <w:gridCol w:w="4957"/>
        <w:gridCol w:w="5103"/>
      </w:tblGrid>
      <w:tr w:rsidR="0020463D" w:rsidRPr="00CE3EA0" w:rsidTr="00082DD3">
        <w:tc>
          <w:tcPr>
            <w:tcW w:w="4957" w:type="dxa"/>
          </w:tcPr>
          <w:p w:rsidR="0020463D" w:rsidRDefault="0020463D" w:rsidP="00082DD3">
            <w:pPr>
              <w:tabs>
                <w:tab w:val="left" w:pos="2892"/>
              </w:tabs>
              <w:spacing w:line="276" w:lineRule="auto"/>
              <w:rPr>
                <w:rFonts w:ascii="Sylfaen" w:hAnsi="Sylfaen" w:cs="Sylfaen"/>
                <w:lang w:val="af-ZA"/>
              </w:rPr>
            </w:pPr>
            <w:r>
              <w:rPr>
                <w:rFonts w:ascii="Sylfaen" w:hAnsi="Sylfaen" w:cs="Sylfaen"/>
                <w:lang w:val="en-US"/>
              </w:rPr>
              <w:t>4</w:t>
            </w:r>
            <w:r w:rsidRPr="00BD71E5">
              <w:rPr>
                <w:rFonts w:ascii="Sylfaen" w:hAnsi="Sylfaen" w:cs="Sylfaen"/>
                <w:lang w:val="hy-AM"/>
              </w:rPr>
              <w:t xml:space="preserve">. </w:t>
            </w:r>
            <w:r>
              <w:rPr>
                <w:rFonts w:ascii="Sylfaen" w:hAnsi="Sylfaen" w:cs="Sylfaen"/>
                <w:lang w:val="hy-AM"/>
              </w:rPr>
              <w:t>Պայմանագրի կնքման ամսաթիվը՝</w:t>
            </w:r>
          </w:p>
        </w:tc>
        <w:tc>
          <w:tcPr>
            <w:tcW w:w="5103" w:type="dxa"/>
            <w:vMerge w:val="restart"/>
            <w:vAlign w:val="center"/>
          </w:tcPr>
          <w:p w:rsidR="0020463D" w:rsidRPr="0020463D" w:rsidRDefault="0020463D" w:rsidP="00082DD3">
            <w:pPr>
              <w:ind w:left="360" w:hanging="360"/>
              <w:jc w:val="center"/>
              <w:rPr>
                <w:rFonts w:ascii="Sylfaen" w:hAnsi="Sylfaen" w:cs="Sylfaen"/>
                <w:lang w:val="hy-AM"/>
              </w:rPr>
            </w:pPr>
            <w:r w:rsidRPr="00CC2C08">
              <w:rPr>
                <w:rFonts w:ascii="Sylfaen" w:hAnsi="Sylfaen" w:cs="Sylfaen"/>
                <w:lang w:val="hy-AM"/>
              </w:rPr>
              <w:t>«</w:t>
            </w:r>
            <w:r w:rsidR="00AF458C">
              <w:rPr>
                <w:rFonts w:ascii="Sylfaen" w:hAnsi="Sylfaen" w:cs="Sylfaen"/>
                <w:lang w:val="en-US"/>
              </w:rPr>
              <w:t>20</w:t>
            </w:r>
            <w:r w:rsidRPr="00CC2C08">
              <w:rPr>
                <w:rFonts w:ascii="Sylfaen" w:hAnsi="Sylfaen" w:cs="Sylfaen"/>
                <w:lang w:val="hy-AM"/>
              </w:rPr>
              <w:t>»</w:t>
            </w:r>
            <w:r w:rsidRPr="00440BF6">
              <w:rPr>
                <w:rFonts w:ascii="Sylfaen" w:hAnsi="Sylfaen" w:cs="Sylfaen"/>
                <w:lang w:val="hy-AM"/>
              </w:rPr>
              <w:t>.</w:t>
            </w:r>
            <w:r w:rsidRPr="00CC2C08">
              <w:rPr>
                <w:rFonts w:ascii="Sylfaen" w:hAnsi="Sylfaen" w:cs="Sylfaen"/>
                <w:lang w:val="hy-AM"/>
              </w:rPr>
              <w:t>«</w:t>
            </w:r>
            <w:r w:rsidR="00644897">
              <w:rPr>
                <w:rFonts w:ascii="Sylfaen" w:hAnsi="Sylfaen" w:cs="Sylfaen"/>
                <w:lang w:val="en-US"/>
              </w:rPr>
              <w:t>0</w:t>
            </w:r>
            <w:r w:rsidR="00DC1ECC">
              <w:rPr>
                <w:rFonts w:ascii="Sylfaen" w:hAnsi="Sylfaen" w:cs="Sylfaen"/>
                <w:lang w:val="en-US"/>
              </w:rPr>
              <w:t>2</w:t>
            </w:r>
            <w:r w:rsidRPr="00CC2C08">
              <w:rPr>
                <w:rFonts w:ascii="Sylfaen" w:hAnsi="Sylfaen" w:cs="Sylfaen"/>
                <w:lang w:val="hy-AM"/>
              </w:rPr>
              <w:t>»</w:t>
            </w:r>
            <w:r w:rsidRPr="00440BF6">
              <w:rPr>
                <w:rFonts w:ascii="Sylfaen" w:hAnsi="Sylfaen" w:cs="Sylfaen"/>
                <w:lang w:val="hy-AM"/>
              </w:rPr>
              <w:t>.20</w:t>
            </w:r>
            <w:r w:rsidRPr="00AE7724">
              <w:rPr>
                <w:rFonts w:ascii="Sylfaen" w:hAnsi="Sylfaen" w:cs="Sylfaen"/>
                <w:lang w:val="af-ZA"/>
              </w:rPr>
              <w:t>2</w:t>
            </w:r>
            <w:r w:rsidR="00644897">
              <w:rPr>
                <w:rFonts w:ascii="Sylfaen" w:hAnsi="Sylfaen" w:cs="Sylfaen"/>
                <w:lang w:val="af-ZA"/>
              </w:rPr>
              <w:t>6</w:t>
            </w:r>
          </w:p>
          <w:p w:rsidR="0020463D" w:rsidRDefault="0020463D" w:rsidP="00082DD3">
            <w:pPr>
              <w:tabs>
                <w:tab w:val="left" w:pos="2892"/>
              </w:tabs>
              <w:spacing w:line="276" w:lineRule="auto"/>
              <w:jc w:val="center"/>
              <w:rPr>
                <w:rFonts w:ascii="Sylfaen" w:hAnsi="Sylfaen" w:cs="Sylfaen"/>
                <w:lang w:val="af-ZA"/>
              </w:rPr>
            </w:pPr>
          </w:p>
        </w:tc>
      </w:tr>
      <w:tr w:rsidR="0020463D" w:rsidRPr="00CE3EA0" w:rsidTr="00082DD3">
        <w:tc>
          <w:tcPr>
            <w:tcW w:w="4957" w:type="dxa"/>
          </w:tcPr>
          <w:p w:rsidR="0020463D" w:rsidRPr="00F45ABC" w:rsidRDefault="0020463D" w:rsidP="00082DD3">
            <w:pPr>
              <w:tabs>
                <w:tab w:val="left" w:pos="2892"/>
              </w:tabs>
              <w:spacing w:line="276" w:lineRule="auto"/>
              <w:rPr>
                <w:rFonts w:ascii="Sylfaen" w:hAnsi="Sylfaen" w:cs="Sylfaen"/>
                <w:lang w:val="af-ZA"/>
              </w:rPr>
            </w:pPr>
            <w:r w:rsidRPr="00F45ABC">
              <w:rPr>
                <w:rFonts w:ascii="Sylfaen" w:hAnsi="Sylfaen" w:cs="Sylfaen"/>
                <w:lang w:val="hy-AM"/>
              </w:rPr>
              <w:t xml:space="preserve">Дата подписания </w:t>
            </w:r>
            <w:r w:rsidRPr="00AE7724">
              <w:rPr>
                <w:rFonts w:ascii="Sylfaen" w:hAnsi="Sylfaen" w:cs="Sylfaen"/>
                <w:lang w:val="af-ZA"/>
              </w:rPr>
              <w:t>договора</w:t>
            </w:r>
            <w:r w:rsidRPr="00F45ABC">
              <w:rPr>
                <w:rFonts w:ascii="Sylfaen" w:hAnsi="Sylfaen" w:cs="Sylfaen"/>
                <w:lang w:val="hy-AM"/>
              </w:rPr>
              <w:t>:</w:t>
            </w:r>
          </w:p>
        </w:tc>
        <w:tc>
          <w:tcPr>
            <w:tcW w:w="5103" w:type="dxa"/>
            <w:vMerge/>
          </w:tcPr>
          <w:p w:rsidR="0020463D" w:rsidRDefault="0020463D" w:rsidP="00082DD3">
            <w:pPr>
              <w:tabs>
                <w:tab w:val="left" w:pos="2892"/>
              </w:tabs>
              <w:spacing w:line="276" w:lineRule="auto"/>
              <w:jc w:val="center"/>
              <w:rPr>
                <w:rFonts w:ascii="Sylfaen" w:hAnsi="Sylfaen" w:cs="Sylfaen"/>
                <w:lang w:val="af-ZA"/>
              </w:rPr>
            </w:pPr>
          </w:p>
        </w:tc>
      </w:tr>
      <w:tr w:rsidR="0020463D" w:rsidRPr="00CE3EA0" w:rsidTr="00082DD3">
        <w:tc>
          <w:tcPr>
            <w:tcW w:w="4957" w:type="dxa"/>
          </w:tcPr>
          <w:p w:rsidR="0020463D" w:rsidRPr="00F45ABC" w:rsidRDefault="0020463D" w:rsidP="00082DD3">
            <w:pPr>
              <w:tabs>
                <w:tab w:val="left" w:pos="2892"/>
              </w:tabs>
              <w:spacing w:line="276" w:lineRule="auto"/>
              <w:rPr>
                <w:rFonts w:ascii="Sylfaen" w:hAnsi="Sylfaen" w:cs="Sylfaen"/>
                <w:lang w:val="af-ZA"/>
              </w:rPr>
            </w:pPr>
            <w:r w:rsidRPr="00AE7724">
              <w:rPr>
                <w:rFonts w:ascii="Sylfaen" w:hAnsi="Sylfaen" w:cs="Sylfaen"/>
                <w:lang w:val="af-ZA"/>
              </w:rPr>
              <w:t>Date of contract conclusion:</w:t>
            </w:r>
          </w:p>
        </w:tc>
        <w:tc>
          <w:tcPr>
            <w:tcW w:w="5103" w:type="dxa"/>
            <w:vMerge/>
          </w:tcPr>
          <w:p w:rsidR="0020463D" w:rsidRDefault="0020463D" w:rsidP="00082DD3">
            <w:pPr>
              <w:tabs>
                <w:tab w:val="left" w:pos="2892"/>
              </w:tabs>
              <w:spacing w:line="276" w:lineRule="auto"/>
              <w:jc w:val="center"/>
              <w:rPr>
                <w:rFonts w:ascii="Sylfaen" w:hAnsi="Sylfaen" w:cs="Sylfaen"/>
                <w:lang w:val="af-ZA"/>
              </w:rPr>
            </w:pPr>
          </w:p>
        </w:tc>
      </w:tr>
    </w:tbl>
    <w:p w:rsidR="0020463D" w:rsidRDefault="0020463D" w:rsidP="007B62E0">
      <w:pPr>
        <w:tabs>
          <w:tab w:val="left" w:pos="2892"/>
        </w:tabs>
        <w:spacing w:line="276" w:lineRule="auto"/>
        <w:rPr>
          <w:rFonts w:ascii="Sylfaen" w:hAnsi="Sylfaen" w:cs="Sylfaen"/>
          <w:lang w:val="af-ZA"/>
        </w:rPr>
      </w:pPr>
    </w:p>
    <w:tbl>
      <w:tblPr>
        <w:tblStyle w:val="TableGrid"/>
        <w:tblW w:w="0" w:type="auto"/>
        <w:tblLook w:val="04A0" w:firstRow="1" w:lastRow="0" w:firstColumn="1" w:lastColumn="0" w:noHBand="0" w:noVBand="1"/>
      </w:tblPr>
      <w:tblGrid>
        <w:gridCol w:w="4957"/>
        <w:gridCol w:w="5103"/>
      </w:tblGrid>
      <w:tr w:rsidR="00D51424" w:rsidRPr="00AF458C" w:rsidTr="00B74ADB">
        <w:tc>
          <w:tcPr>
            <w:tcW w:w="4957" w:type="dxa"/>
          </w:tcPr>
          <w:p w:rsidR="00D51424" w:rsidRPr="00D51424" w:rsidRDefault="0020463D" w:rsidP="0020463D">
            <w:pPr>
              <w:tabs>
                <w:tab w:val="left" w:pos="0"/>
              </w:tabs>
              <w:spacing w:line="276" w:lineRule="auto"/>
              <w:jc w:val="center"/>
              <w:rPr>
                <w:rFonts w:ascii="Sylfaen" w:hAnsi="Sylfaen" w:cs="Sylfaen"/>
                <w:lang w:val="af-ZA"/>
              </w:rPr>
            </w:pPr>
            <w:r w:rsidRPr="0020463D">
              <w:rPr>
                <w:rFonts w:ascii="Sylfaen" w:hAnsi="Sylfaen" w:cs="Sylfaen"/>
                <w:lang w:val="af-ZA"/>
              </w:rPr>
              <w:t>5</w:t>
            </w:r>
            <w:r w:rsidR="00D51424" w:rsidRPr="00914E5A">
              <w:rPr>
                <w:rFonts w:ascii="Sylfaen" w:hAnsi="Sylfaen" w:cs="Sylfaen"/>
                <w:lang w:val="hy-AM"/>
              </w:rPr>
              <w:t xml:space="preserve">. Ընտրված մասնակցի (մասնակիցների) անվանումը և հասցեն՝ </w:t>
            </w:r>
          </w:p>
        </w:tc>
        <w:tc>
          <w:tcPr>
            <w:tcW w:w="5103" w:type="dxa"/>
          </w:tcPr>
          <w:p w:rsidR="00D51424" w:rsidRPr="00D90D75" w:rsidRDefault="0044038E" w:rsidP="007F6560">
            <w:pPr>
              <w:tabs>
                <w:tab w:val="left" w:pos="2892"/>
              </w:tabs>
              <w:spacing w:line="276" w:lineRule="auto"/>
              <w:jc w:val="center"/>
              <w:rPr>
                <w:rFonts w:ascii="Sylfaen" w:hAnsi="Sylfaen" w:cs="Sylfaen"/>
                <w:lang w:val="hy-AM"/>
              </w:rPr>
            </w:pPr>
            <w:r w:rsidRPr="00742116">
              <w:rPr>
                <w:rFonts w:ascii="Sylfaen" w:hAnsi="Sylfaen"/>
                <w:lang w:val="hy-AM"/>
              </w:rPr>
              <w:t>«</w:t>
            </w:r>
            <w:r w:rsidRPr="00D224EC">
              <w:rPr>
                <w:rFonts w:ascii="Sylfaen" w:hAnsi="Sylfaen"/>
                <w:lang w:val="hy-AM"/>
              </w:rPr>
              <w:t>Հայկազմգազ</w:t>
            </w:r>
            <w:r w:rsidRPr="00742116">
              <w:rPr>
                <w:rFonts w:ascii="Sylfaen" w:hAnsi="Sylfaen"/>
                <w:lang w:val="hy-AM"/>
              </w:rPr>
              <w:t xml:space="preserve">» </w:t>
            </w:r>
            <w:r>
              <w:rPr>
                <w:rFonts w:ascii="Sylfaen" w:hAnsi="Sylfaen"/>
                <w:lang w:val="hy-AM"/>
              </w:rPr>
              <w:t xml:space="preserve">ՄՁ </w:t>
            </w:r>
            <w:r w:rsidRPr="00D224EC">
              <w:rPr>
                <w:rFonts w:ascii="Sylfaen" w:hAnsi="Sylfaen"/>
                <w:lang w:val="hy-AM"/>
              </w:rPr>
              <w:t>ՓԲԸ</w:t>
            </w:r>
            <w:r w:rsidRPr="00742116">
              <w:rPr>
                <w:rFonts w:ascii="Sylfaen" w:hAnsi="Sylfaen"/>
                <w:lang w:val="hy-AM"/>
              </w:rPr>
              <w:t xml:space="preserve">, հասցե՝ ՀՀ, </w:t>
            </w:r>
            <w:r w:rsidRPr="007D65BA">
              <w:rPr>
                <w:rFonts w:ascii="Sylfaen" w:hAnsi="Sylfaen"/>
                <w:lang w:val="hy-AM"/>
              </w:rPr>
              <w:t>ք</w:t>
            </w:r>
            <w:r w:rsidRPr="00742116">
              <w:rPr>
                <w:lang w:val="hy-AM"/>
              </w:rPr>
              <w:t>․</w:t>
            </w:r>
            <w:r w:rsidRPr="00742116">
              <w:rPr>
                <w:rFonts w:ascii="Sylfaen" w:hAnsi="Sylfaen"/>
                <w:lang w:val="hy-AM"/>
              </w:rPr>
              <w:t>Երևա</w:t>
            </w:r>
            <w:r w:rsidRPr="007D65BA">
              <w:rPr>
                <w:rFonts w:ascii="Sylfaen" w:hAnsi="Sylfaen"/>
                <w:lang w:val="hy-AM"/>
              </w:rPr>
              <w:t>ն</w:t>
            </w:r>
            <w:r w:rsidRPr="00742116">
              <w:rPr>
                <w:rFonts w:ascii="Sylfaen" w:hAnsi="Sylfaen"/>
                <w:lang w:val="hy-AM"/>
              </w:rPr>
              <w:t xml:space="preserve">, </w:t>
            </w:r>
            <w:r>
              <w:rPr>
                <w:rFonts w:ascii="Sylfaen" w:hAnsi="Sylfaen"/>
                <w:lang w:val="hy-AM"/>
              </w:rPr>
              <w:t>Շիրակի փ</w:t>
            </w:r>
            <w:r w:rsidRPr="00742116">
              <w:rPr>
                <w:lang w:val="hy-AM"/>
              </w:rPr>
              <w:t>․</w:t>
            </w:r>
            <w:r>
              <w:rPr>
                <w:rFonts w:ascii="Sylfaen" w:hAnsi="Sylfaen"/>
                <w:lang w:val="hy-AM"/>
              </w:rPr>
              <w:t>4-</w:t>
            </w:r>
            <w:r w:rsidRPr="00742116">
              <w:rPr>
                <w:rFonts w:ascii="Sylfaen" w:hAnsi="Sylfaen"/>
                <w:lang w:val="hy-AM"/>
              </w:rPr>
              <w:t>րդ</w:t>
            </w:r>
            <w:r>
              <w:rPr>
                <w:rFonts w:ascii="Sylfaen" w:hAnsi="Sylfaen"/>
                <w:lang w:val="hy-AM"/>
              </w:rPr>
              <w:t xml:space="preserve"> </w:t>
            </w:r>
            <w:r w:rsidRPr="00742116">
              <w:rPr>
                <w:rFonts w:ascii="Sylfaen" w:hAnsi="Sylfaen"/>
                <w:lang w:val="hy-AM"/>
              </w:rPr>
              <w:t>նրբ</w:t>
            </w:r>
            <w:r w:rsidRPr="00742116">
              <w:rPr>
                <w:lang w:val="hy-AM"/>
              </w:rPr>
              <w:t>․</w:t>
            </w:r>
            <w:r>
              <w:rPr>
                <w:rFonts w:ascii="Sylfaen" w:hAnsi="Sylfaen"/>
                <w:lang w:val="hy-AM"/>
              </w:rPr>
              <w:t xml:space="preserve">, </w:t>
            </w:r>
            <w:r w:rsidRPr="00742116">
              <w:rPr>
                <w:rFonts w:ascii="Sylfaen" w:hAnsi="Sylfaen"/>
                <w:lang w:val="hy-AM"/>
              </w:rPr>
              <w:t>թիվ</w:t>
            </w:r>
            <w:r>
              <w:rPr>
                <w:rFonts w:ascii="Sylfaen" w:hAnsi="Sylfaen"/>
                <w:lang w:val="hy-AM"/>
              </w:rPr>
              <w:t xml:space="preserve"> 8</w:t>
            </w:r>
          </w:p>
        </w:tc>
      </w:tr>
      <w:tr w:rsidR="00D51424" w:rsidRPr="001C2D73" w:rsidTr="00B74ADB">
        <w:tc>
          <w:tcPr>
            <w:tcW w:w="4957" w:type="dxa"/>
          </w:tcPr>
          <w:p w:rsidR="00D51424" w:rsidRDefault="00D51424" w:rsidP="00F45ABC">
            <w:pPr>
              <w:tabs>
                <w:tab w:val="left" w:pos="2892"/>
              </w:tabs>
              <w:spacing w:line="276" w:lineRule="auto"/>
              <w:rPr>
                <w:rFonts w:ascii="Sylfaen" w:hAnsi="Sylfaen" w:cs="Sylfaen"/>
                <w:lang w:val="af-ZA"/>
              </w:rPr>
            </w:pPr>
            <w:r w:rsidRPr="00AE7724">
              <w:rPr>
                <w:lang w:val="af-ZA"/>
              </w:rPr>
              <w:t>Им</w:t>
            </w:r>
            <w:r w:rsidRPr="00741B67">
              <w:t>я и адрес выбранного участника (</w:t>
            </w:r>
            <w:proofErr w:type="spellStart"/>
            <w:r w:rsidRPr="00741B67">
              <w:t>ов</w:t>
            </w:r>
            <w:proofErr w:type="spellEnd"/>
            <w:r w:rsidRPr="00741B67">
              <w:t>):</w:t>
            </w:r>
          </w:p>
        </w:tc>
        <w:tc>
          <w:tcPr>
            <w:tcW w:w="5103" w:type="dxa"/>
          </w:tcPr>
          <w:p w:rsidR="00D51424" w:rsidRPr="001C2D73" w:rsidRDefault="0044038E" w:rsidP="00CE3EA0">
            <w:pPr>
              <w:tabs>
                <w:tab w:val="left" w:pos="2892"/>
              </w:tabs>
              <w:spacing w:line="276" w:lineRule="auto"/>
              <w:jc w:val="center"/>
              <w:rPr>
                <w:rFonts w:ascii="Sylfaen" w:hAnsi="Sylfaen" w:cs="Sylfaen"/>
              </w:rPr>
            </w:pPr>
            <w:r w:rsidRPr="00742116">
              <w:rPr>
                <w:rFonts w:ascii="Sylfaen" w:hAnsi="Sylfaen"/>
                <w:lang w:val="hy-AM"/>
              </w:rPr>
              <w:t>«Арморггаз» ЗАО СП, адресс:  РA, г.Ереван, улица Ширака 4, 8</w:t>
            </w:r>
          </w:p>
        </w:tc>
      </w:tr>
      <w:tr w:rsidR="00D51424" w:rsidRPr="00AF458C" w:rsidTr="00B74ADB">
        <w:tc>
          <w:tcPr>
            <w:tcW w:w="4957" w:type="dxa"/>
          </w:tcPr>
          <w:p w:rsidR="00D51424" w:rsidRDefault="00D51424" w:rsidP="00F45ABC">
            <w:pPr>
              <w:tabs>
                <w:tab w:val="left" w:pos="2892"/>
              </w:tabs>
              <w:spacing w:line="276" w:lineRule="auto"/>
              <w:rPr>
                <w:rFonts w:ascii="Sylfaen" w:hAnsi="Sylfaen" w:cs="Sylfaen"/>
                <w:lang w:val="af-ZA"/>
              </w:rPr>
            </w:pPr>
            <w:r w:rsidRPr="00B63D45">
              <w:rPr>
                <w:lang w:val="af-ZA"/>
              </w:rPr>
              <w:t>Name of the selected participant (s) and address:</w:t>
            </w:r>
          </w:p>
        </w:tc>
        <w:tc>
          <w:tcPr>
            <w:tcW w:w="5103" w:type="dxa"/>
          </w:tcPr>
          <w:p w:rsidR="00D51424" w:rsidRPr="00D90D75" w:rsidRDefault="0044038E" w:rsidP="00CE3EA0">
            <w:pPr>
              <w:tabs>
                <w:tab w:val="left" w:pos="2892"/>
              </w:tabs>
              <w:spacing w:line="276" w:lineRule="auto"/>
              <w:jc w:val="center"/>
              <w:rPr>
                <w:rFonts w:ascii="Sylfaen" w:hAnsi="Sylfaen" w:cs="Sylfaen"/>
                <w:lang w:val="hy-AM"/>
              </w:rPr>
            </w:pPr>
            <w:r w:rsidRPr="00742116">
              <w:rPr>
                <w:rFonts w:ascii="Sylfaen" w:hAnsi="Sylfaen"/>
                <w:lang w:val="hy-AM"/>
              </w:rPr>
              <w:t>Armorggas CJSC SE, address: RA, Erevan, Shirak street 4, 8</w:t>
            </w:r>
          </w:p>
        </w:tc>
      </w:tr>
    </w:tbl>
    <w:p w:rsidR="00EA6083" w:rsidRDefault="00EA6083" w:rsidP="007B62E0">
      <w:pPr>
        <w:tabs>
          <w:tab w:val="left" w:pos="2892"/>
        </w:tabs>
        <w:spacing w:line="276" w:lineRule="auto"/>
        <w:rPr>
          <w:rFonts w:ascii="Sylfaen" w:hAnsi="Sylfaen" w:cs="Sylfaen"/>
          <w:lang w:val="af-ZA"/>
        </w:rPr>
      </w:pPr>
    </w:p>
    <w:tbl>
      <w:tblPr>
        <w:tblStyle w:val="TableGrid"/>
        <w:tblW w:w="0" w:type="auto"/>
        <w:tblLook w:val="04A0" w:firstRow="1" w:lastRow="0" w:firstColumn="1" w:lastColumn="0" w:noHBand="0" w:noVBand="1"/>
      </w:tblPr>
      <w:tblGrid>
        <w:gridCol w:w="4839"/>
        <w:gridCol w:w="1535"/>
        <w:gridCol w:w="3686"/>
      </w:tblGrid>
      <w:tr w:rsidR="00B74ADB" w:rsidRPr="00AE7724" w:rsidTr="00B74ADB">
        <w:tc>
          <w:tcPr>
            <w:tcW w:w="4839" w:type="dxa"/>
          </w:tcPr>
          <w:p w:rsidR="00B74ADB" w:rsidRPr="00F45ABC" w:rsidRDefault="0020463D" w:rsidP="00671CFC">
            <w:pPr>
              <w:tabs>
                <w:tab w:val="left" w:pos="0"/>
              </w:tabs>
              <w:spacing w:line="276" w:lineRule="auto"/>
              <w:rPr>
                <w:rFonts w:ascii="Sylfaen" w:hAnsi="Sylfaen" w:cs="Sylfaen"/>
                <w:lang w:val="af-ZA"/>
              </w:rPr>
            </w:pPr>
            <w:r w:rsidRPr="0020463D">
              <w:rPr>
                <w:rFonts w:ascii="Sylfaen" w:hAnsi="Sylfaen" w:cs="Sylfaen"/>
                <w:lang w:val="af-ZA"/>
              </w:rPr>
              <w:t>6</w:t>
            </w:r>
            <w:r w:rsidR="00482C46">
              <w:rPr>
                <w:rFonts w:ascii="Sylfaen" w:hAnsi="Sylfaen" w:cs="Sylfaen"/>
                <w:lang w:val="hy-AM"/>
              </w:rPr>
              <w:t xml:space="preserve">. </w:t>
            </w:r>
            <w:r w:rsidR="00671CFC">
              <w:rPr>
                <w:rFonts w:ascii="Sylfaen" w:hAnsi="Sylfaen" w:cs="Sylfaen"/>
                <w:lang w:val="hy-AM"/>
              </w:rPr>
              <w:t>Ընտրված մ</w:t>
            </w:r>
            <w:r w:rsidR="00482C46">
              <w:rPr>
                <w:rFonts w:ascii="Sylfaen" w:hAnsi="Sylfaen" w:cs="Sylfaen"/>
                <w:lang w:val="hy-AM"/>
              </w:rPr>
              <w:t>ասնակ</w:t>
            </w:r>
            <w:r w:rsidR="00B74ADB" w:rsidRPr="00F45ABC">
              <w:rPr>
                <w:rFonts w:ascii="Sylfaen" w:hAnsi="Sylfaen" w:cs="Sylfaen"/>
                <w:lang w:val="hy-AM"/>
              </w:rPr>
              <w:t>ցի ներկայացրած գնային առաջարկը և պայմանագրի գինը՝</w:t>
            </w:r>
          </w:p>
        </w:tc>
        <w:tc>
          <w:tcPr>
            <w:tcW w:w="1535" w:type="dxa"/>
            <w:vMerge w:val="restart"/>
            <w:vAlign w:val="center"/>
          </w:tcPr>
          <w:p w:rsidR="00B74ADB" w:rsidRPr="00AF458C" w:rsidRDefault="00AF458C" w:rsidP="00664D0D">
            <w:pPr>
              <w:tabs>
                <w:tab w:val="left" w:pos="2892"/>
              </w:tabs>
              <w:spacing w:line="276" w:lineRule="auto"/>
              <w:jc w:val="center"/>
              <w:rPr>
                <w:rFonts w:ascii="Sylfaen" w:hAnsi="Sylfaen" w:cs="Sylfaen"/>
                <w:b/>
                <w:lang w:val="en-US"/>
              </w:rPr>
            </w:pPr>
            <w:r w:rsidRPr="00AF458C">
              <w:rPr>
                <w:rFonts w:ascii="Sylfaen" w:hAnsi="Sylfaen" w:cs="Sylfaen"/>
                <w:b/>
                <w:lang w:val="hy-AM"/>
              </w:rPr>
              <w:t>8</w:t>
            </w:r>
            <w:bookmarkStart w:id="0" w:name="_GoBack"/>
            <w:bookmarkEnd w:id="0"/>
            <w:r w:rsidRPr="00AF458C">
              <w:rPr>
                <w:rFonts w:ascii="Sylfaen" w:hAnsi="Sylfaen" w:cs="Sylfaen"/>
                <w:b/>
                <w:lang w:val="hy-AM"/>
              </w:rPr>
              <w:t>1273000</w:t>
            </w:r>
          </w:p>
        </w:tc>
        <w:tc>
          <w:tcPr>
            <w:tcW w:w="3686" w:type="dxa"/>
          </w:tcPr>
          <w:p w:rsidR="00B74ADB" w:rsidRPr="009238FF" w:rsidRDefault="00664D0D" w:rsidP="007B62E0">
            <w:pPr>
              <w:tabs>
                <w:tab w:val="left" w:pos="2892"/>
              </w:tabs>
              <w:spacing w:line="276" w:lineRule="auto"/>
              <w:jc w:val="center"/>
              <w:rPr>
                <w:rFonts w:ascii="Sylfaen" w:hAnsi="Sylfaen" w:cs="Sylfaen"/>
                <w:highlight w:val="yellow"/>
                <w:lang w:val="hy-AM"/>
              </w:rPr>
            </w:pPr>
            <w:r w:rsidRPr="00664D0D">
              <w:rPr>
                <w:rFonts w:ascii="Sylfaen" w:hAnsi="Sylfaen" w:cs="Sylfaen"/>
                <w:lang w:val="en-US"/>
              </w:rPr>
              <w:t xml:space="preserve">ՀՀ </w:t>
            </w:r>
            <w:proofErr w:type="spellStart"/>
            <w:r w:rsidRPr="00664D0D">
              <w:rPr>
                <w:rFonts w:ascii="Sylfaen" w:hAnsi="Sylfaen" w:cs="Sylfaen"/>
                <w:lang w:val="en-US"/>
              </w:rPr>
              <w:t>դրամ</w:t>
            </w:r>
            <w:proofErr w:type="spellEnd"/>
            <w:r w:rsidRPr="00664D0D">
              <w:rPr>
                <w:rFonts w:ascii="Sylfaen" w:hAnsi="Sylfaen" w:cs="Sylfaen"/>
                <w:lang w:val="en-US"/>
              </w:rPr>
              <w:t xml:space="preserve">՝ </w:t>
            </w:r>
            <w:r w:rsidR="007B62E0">
              <w:rPr>
                <w:rFonts w:ascii="Sylfaen" w:hAnsi="Sylfaen" w:cs="Sylfaen"/>
                <w:lang w:val="hy-AM"/>
              </w:rPr>
              <w:t>ներառյալ</w:t>
            </w:r>
            <w:r w:rsidRPr="00664D0D">
              <w:rPr>
                <w:rFonts w:ascii="Sylfaen" w:hAnsi="Sylfaen" w:cs="Sylfaen"/>
                <w:lang w:val="en-US"/>
              </w:rPr>
              <w:t xml:space="preserve"> ԱԱՀ</w:t>
            </w:r>
          </w:p>
        </w:tc>
      </w:tr>
      <w:tr w:rsidR="00774A13" w:rsidTr="00B74ADB">
        <w:tc>
          <w:tcPr>
            <w:tcW w:w="4839" w:type="dxa"/>
          </w:tcPr>
          <w:p w:rsidR="00774A13" w:rsidRPr="00F45ABC" w:rsidRDefault="00774A13" w:rsidP="00671CFC">
            <w:pPr>
              <w:tabs>
                <w:tab w:val="left" w:pos="2892"/>
              </w:tabs>
              <w:spacing w:line="276" w:lineRule="auto"/>
              <w:rPr>
                <w:rFonts w:ascii="Sylfaen" w:hAnsi="Sylfaen" w:cs="Sylfaen"/>
                <w:lang w:val="af-ZA"/>
              </w:rPr>
            </w:pPr>
            <w:r w:rsidRPr="00F45ABC">
              <w:rPr>
                <w:rFonts w:ascii="Sylfaen" w:hAnsi="Sylfaen" w:cs="Sylfaen"/>
              </w:rPr>
              <w:t xml:space="preserve">Ценовое предложение, представленное </w:t>
            </w:r>
            <w:r w:rsidR="00671CFC" w:rsidRPr="00671CFC">
              <w:rPr>
                <w:rFonts w:ascii="Sylfaen" w:hAnsi="Sylfaen" w:cs="Sylfaen"/>
              </w:rPr>
              <w:t>выбранным</w:t>
            </w:r>
            <w:r w:rsidR="00671CFC" w:rsidRPr="00F45ABC">
              <w:rPr>
                <w:rFonts w:ascii="Sylfaen" w:hAnsi="Sylfaen" w:cs="Sylfaen"/>
              </w:rPr>
              <w:t xml:space="preserve"> </w:t>
            </w:r>
            <w:r w:rsidRPr="00F45ABC">
              <w:rPr>
                <w:rFonts w:ascii="Sylfaen" w:hAnsi="Sylfaen" w:cs="Sylfaen"/>
              </w:rPr>
              <w:t>участником, и цена договора</w:t>
            </w:r>
          </w:p>
        </w:tc>
        <w:tc>
          <w:tcPr>
            <w:tcW w:w="1535" w:type="dxa"/>
            <w:vMerge/>
            <w:vAlign w:val="center"/>
          </w:tcPr>
          <w:p w:rsidR="00774A13" w:rsidRPr="00F45ABC" w:rsidRDefault="00774A13" w:rsidP="00774A13">
            <w:pPr>
              <w:tabs>
                <w:tab w:val="left" w:pos="2892"/>
              </w:tabs>
              <w:spacing w:line="276" w:lineRule="auto"/>
              <w:jc w:val="center"/>
              <w:rPr>
                <w:rFonts w:ascii="Sylfaen" w:hAnsi="Sylfaen" w:cs="Sylfaen"/>
                <w:lang w:val="af-ZA"/>
              </w:rPr>
            </w:pPr>
          </w:p>
        </w:tc>
        <w:tc>
          <w:tcPr>
            <w:tcW w:w="3686" w:type="dxa"/>
          </w:tcPr>
          <w:p w:rsidR="00774A13" w:rsidRPr="00F45ABC" w:rsidRDefault="007D65BA" w:rsidP="007B62E0">
            <w:pPr>
              <w:tabs>
                <w:tab w:val="left" w:pos="2892"/>
              </w:tabs>
              <w:spacing w:line="276" w:lineRule="auto"/>
              <w:jc w:val="center"/>
              <w:rPr>
                <w:rFonts w:ascii="Sylfaen" w:hAnsi="Sylfaen" w:cs="Sylfaen"/>
              </w:rPr>
            </w:pPr>
            <w:r>
              <w:rPr>
                <w:rFonts w:ascii="Sylfaen" w:hAnsi="Sylfaen" w:cs="Sylfaen"/>
              </w:rPr>
              <w:t>драм РА</w:t>
            </w:r>
            <w:r w:rsidR="009238FF">
              <w:t xml:space="preserve"> </w:t>
            </w:r>
            <w:r w:rsidR="007B62E0">
              <w:t>вкл.</w:t>
            </w:r>
            <w:r w:rsidR="009238FF" w:rsidRPr="009238FF">
              <w:rPr>
                <w:rFonts w:ascii="Sylfaen" w:hAnsi="Sylfaen" w:cs="Sylfaen"/>
              </w:rPr>
              <w:t xml:space="preserve"> НДС</w:t>
            </w:r>
          </w:p>
        </w:tc>
      </w:tr>
      <w:tr w:rsidR="00774A13" w:rsidTr="00B74ADB">
        <w:tc>
          <w:tcPr>
            <w:tcW w:w="4839" w:type="dxa"/>
          </w:tcPr>
          <w:p w:rsidR="00774A13" w:rsidRPr="00F45ABC" w:rsidRDefault="00774A13" w:rsidP="00671CFC">
            <w:pPr>
              <w:tabs>
                <w:tab w:val="left" w:pos="2892"/>
              </w:tabs>
              <w:spacing w:line="276" w:lineRule="auto"/>
              <w:rPr>
                <w:rFonts w:ascii="Sylfaen" w:hAnsi="Sylfaen" w:cs="Sylfaen"/>
                <w:lang w:val="af-ZA"/>
              </w:rPr>
            </w:pPr>
            <w:r w:rsidRPr="00F45ABC">
              <w:rPr>
                <w:rFonts w:ascii="Sylfaen" w:hAnsi="Sylfaen" w:cs="Sylfaen"/>
                <w:lang w:val="en-US"/>
              </w:rPr>
              <w:t>Price</w:t>
            </w:r>
            <w:r w:rsidRPr="00B74ADB">
              <w:rPr>
                <w:rFonts w:ascii="Sylfaen" w:hAnsi="Sylfaen" w:cs="Sylfaen"/>
                <w:lang w:val="en-US"/>
              </w:rPr>
              <w:t xml:space="preserve"> </w:t>
            </w:r>
            <w:r w:rsidRPr="00F45ABC">
              <w:rPr>
                <w:rFonts w:ascii="Sylfaen" w:hAnsi="Sylfaen" w:cs="Sylfaen"/>
                <w:lang w:val="en-US"/>
              </w:rPr>
              <w:t>offer</w:t>
            </w:r>
            <w:r w:rsidRPr="00B74ADB">
              <w:rPr>
                <w:rFonts w:ascii="Sylfaen" w:hAnsi="Sylfaen" w:cs="Sylfaen"/>
                <w:lang w:val="en-US"/>
              </w:rPr>
              <w:t xml:space="preserve"> </w:t>
            </w:r>
            <w:r w:rsidRPr="00F45ABC">
              <w:rPr>
                <w:rFonts w:ascii="Sylfaen" w:hAnsi="Sylfaen" w:cs="Sylfaen"/>
                <w:lang w:val="en-US"/>
              </w:rPr>
              <w:t>submitted</w:t>
            </w:r>
            <w:r w:rsidRPr="00B74ADB">
              <w:rPr>
                <w:rFonts w:ascii="Sylfaen" w:hAnsi="Sylfaen" w:cs="Sylfaen"/>
                <w:lang w:val="en-US"/>
              </w:rPr>
              <w:t xml:space="preserve"> </w:t>
            </w:r>
            <w:r w:rsidRPr="00F45ABC">
              <w:rPr>
                <w:rFonts w:ascii="Sylfaen" w:hAnsi="Sylfaen" w:cs="Sylfaen"/>
                <w:lang w:val="en-US"/>
              </w:rPr>
              <w:t>by</w:t>
            </w:r>
            <w:r w:rsidRPr="00B74ADB">
              <w:rPr>
                <w:rFonts w:ascii="Sylfaen" w:hAnsi="Sylfaen" w:cs="Sylfaen"/>
                <w:lang w:val="en-US"/>
              </w:rPr>
              <w:t xml:space="preserve"> </w:t>
            </w:r>
            <w:r w:rsidRPr="00F45ABC">
              <w:rPr>
                <w:rFonts w:ascii="Sylfaen" w:hAnsi="Sylfaen" w:cs="Sylfaen"/>
                <w:lang w:val="en-US"/>
              </w:rPr>
              <w:t>the</w:t>
            </w:r>
            <w:r w:rsidR="00671CFC">
              <w:rPr>
                <w:rFonts w:ascii="Sylfaen" w:hAnsi="Sylfaen" w:cs="Sylfaen"/>
                <w:lang w:val="en-US"/>
              </w:rPr>
              <w:t xml:space="preserve"> </w:t>
            </w:r>
            <w:r w:rsidR="00671CFC" w:rsidRPr="00671CFC">
              <w:rPr>
                <w:rFonts w:ascii="Sylfaen" w:hAnsi="Sylfaen" w:cs="Sylfaen"/>
                <w:lang w:val="en-US"/>
              </w:rPr>
              <w:t>selected</w:t>
            </w:r>
            <w:r w:rsidRPr="00B74ADB">
              <w:rPr>
                <w:rFonts w:ascii="Sylfaen" w:hAnsi="Sylfaen" w:cs="Sylfaen"/>
                <w:lang w:val="en-US"/>
              </w:rPr>
              <w:t xml:space="preserve"> </w:t>
            </w:r>
            <w:r w:rsidRPr="00F45ABC">
              <w:rPr>
                <w:rFonts w:ascii="Sylfaen" w:hAnsi="Sylfaen" w:cs="Sylfaen"/>
                <w:lang w:val="en-US"/>
              </w:rPr>
              <w:t>participant</w:t>
            </w:r>
            <w:r w:rsidRPr="00B74ADB">
              <w:rPr>
                <w:rFonts w:ascii="Sylfaen" w:hAnsi="Sylfaen" w:cs="Sylfaen"/>
                <w:lang w:val="en-US"/>
              </w:rPr>
              <w:t xml:space="preserve"> </w:t>
            </w:r>
            <w:r w:rsidRPr="00F45ABC">
              <w:rPr>
                <w:rFonts w:ascii="Sylfaen" w:hAnsi="Sylfaen" w:cs="Sylfaen"/>
                <w:lang w:val="en-US"/>
              </w:rPr>
              <w:t>and</w:t>
            </w:r>
            <w:r w:rsidRPr="00B74ADB">
              <w:rPr>
                <w:rFonts w:ascii="Sylfaen" w:hAnsi="Sylfaen" w:cs="Sylfaen"/>
                <w:lang w:val="en-US"/>
              </w:rPr>
              <w:t xml:space="preserve"> </w:t>
            </w:r>
            <w:r w:rsidRPr="00F45ABC">
              <w:rPr>
                <w:rFonts w:ascii="Sylfaen" w:hAnsi="Sylfaen" w:cs="Sylfaen"/>
                <w:lang w:val="en-US"/>
              </w:rPr>
              <w:t>the price of the contract</w:t>
            </w:r>
            <w:r w:rsidR="00671CFC">
              <w:rPr>
                <w:rFonts w:ascii="Sylfaen" w:hAnsi="Sylfaen" w:cs="Sylfaen"/>
                <w:lang w:val="en-US"/>
              </w:rPr>
              <w:t xml:space="preserve"> </w:t>
            </w:r>
          </w:p>
        </w:tc>
        <w:tc>
          <w:tcPr>
            <w:tcW w:w="1535" w:type="dxa"/>
            <w:vMerge/>
          </w:tcPr>
          <w:p w:rsidR="00774A13" w:rsidRPr="00F45ABC" w:rsidRDefault="00774A13" w:rsidP="00774A13">
            <w:pPr>
              <w:tabs>
                <w:tab w:val="left" w:pos="2892"/>
              </w:tabs>
              <w:spacing w:line="276" w:lineRule="auto"/>
              <w:jc w:val="center"/>
              <w:rPr>
                <w:rFonts w:ascii="Sylfaen" w:hAnsi="Sylfaen" w:cs="Sylfaen"/>
                <w:lang w:val="af-ZA"/>
              </w:rPr>
            </w:pPr>
          </w:p>
        </w:tc>
        <w:tc>
          <w:tcPr>
            <w:tcW w:w="3686" w:type="dxa"/>
          </w:tcPr>
          <w:p w:rsidR="00774A13" w:rsidRDefault="007D65BA" w:rsidP="007D65BA">
            <w:pPr>
              <w:tabs>
                <w:tab w:val="left" w:pos="2892"/>
              </w:tabs>
              <w:spacing w:line="276" w:lineRule="auto"/>
              <w:jc w:val="center"/>
              <w:rPr>
                <w:lang w:val="hy-AM"/>
              </w:rPr>
            </w:pPr>
            <w:r>
              <w:rPr>
                <w:rFonts w:ascii="Sylfaen" w:hAnsi="Sylfaen" w:cs="Sylfaen"/>
                <w:lang w:val="en-US"/>
              </w:rPr>
              <w:t>AMD</w:t>
            </w:r>
            <w:r w:rsidR="009238FF">
              <w:t xml:space="preserve"> </w:t>
            </w:r>
            <w:proofErr w:type="spellStart"/>
            <w:r w:rsidR="007B62E0">
              <w:t>including</w:t>
            </w:r>
            <w:proofErr w:type="spellEnd"/>
            <w:r w:rsidR="009238FF" w:rsidRPr="009238FF">
              <w:rPr>
                <w:rFonts w:ascii="Sylfaen" w:hAnsi="Sylfaen" w:cs="Sylfaen"/>
                <w:lang w:val="en-US"/>
              </w:rPr>
              <w:t xml:space="preserve"> VAT</w:t>
            </w:r>
          </w:p>
        </w:tc>
      </w:tr>
    </w:tbl>
    <w:p w:rsidR="00A0294B" w:rsidRPr="00A0294B" w:rsidRDefault="00A0294B" w:rsidP="00A0294B">
      <w:pPr>
        <w:spacing w:line="276" w:lineRule="auto"/>
        <w:jc w:val="both"/>
        <w:rPr>
          <w:rFonts w:ascii="Sylfaen" w:hAnsi="Sylfaen" w:cs="Sylfaen"/>
        </w:rPr>
      </w:pPr>
    </w:p>
    <w:p w:rsidR="00385206" w:rsidRPr="008E3860" w:rsidRDefault="0020463D" w:rsidP="00385E26">
      <w:pPr>
        <w:ind w:left="360" w:hanging="360"/>
        <w:jc w:val="both"/>
        <w:rPr>
          <w:rFonts w:ascii="Sylfaen" w:hAnsi="Sylfaen" w:cs="Sylfaen"/>
          <w:sz w:val="22"/>
          <w:szCs w:val="22"/>
          <w:lang w:val="hy-AM"/>
        </w:rPr>
      </w:pPr>
      <w:r w:rsidRPr="0020463D">
        <w:rPr>
          <w:rFonts w:ascii="Sylfaen" w:hAnsi="Sylfaen" w:cs="Sylfaen"/>
        </w:rPr>
        <w:t>7</w:t>
      </w:r>
      <w:r w:rsidR="00385206" w:rsidRPr="00BD71E5">
        <w:rPr>
          <w:rFonts w:ascii="Sylfaen" w:hAnsi="Sylfaen" w:cs="Sylfaen"/>
          <w:lang w:val="hy-AM"/>
        </w:rPr>
        <w:t xml:space="preserve">. </w:t>
      </w:r>
      <w:r w:rsidR="00385206" w:rsidRPr="008E3860">
        <w:rPr>
          <w:rFonts w:ascii="Sylfaen" w:hAnsi="Sylfaen" w:cs="Sylfaen"/>
          <w:sz w:val="22"/>
          <w:szCs w:val="22"/>
          <w:lang w:val="hy-AM"/>
        </w:rPr>
        <w:t>Մասնակիցների ներգրավման նպատակով «Գնումների մասին» ՀՀ օրենքի համաձայն իրականացված հրապարակումների մասին՝ ՀՀ ֆինանսների նա</w:t>
      </w:r>
      <w:r w:rsidR="004B622A" w:rsidRPr="008E3860">
        <w:rPr>
          <w:rFonts w:ascii="Sylfaen" w:hAnsi="Sylfaen" w:cs="Sylfaen"/>
          <w:sz w:val="22"/>
          <w:szCs w:val="22"/>
          <w:lang w:val="hy-AM"/>
        </w:rPr>
        <w:t>խարարության գնումների</w:t>
      </w:r>
      <w:r w:rsidR="00F61B01">
        <w:rPr>
          <w:rFonts w:ascii="Sylfaen" w:hAnsi="Sylfaen" w:cs="Sylfaen"/>
          <w:sz w:val="22"/>
          <w:szCs w:val="22"/>
        </w:rPr>
        <w:t xml:space="preserve"> </w:t>
      </w:r>
      <w:r w:rsidR="00F61B01">
        <w:rPr>
          <w:rFonts w:ascii="Sylfaen" w:hAnsi="Sylfaen" w:cs="Sylfaen"/>
          <w:sz w:val="22"/>
          <w:szCs w:val="22"/>
          <w:lang w:val="hy-AM"/>
        </w:rPr>
        <w:t>ինֆորմացիոն</w:t>
      </w:r>
      <w:r w:rsidR="00385206" w:rsidRPr="008E3860">
        <w:rPr>
          <w:rFonts w:ascii="Sylfaen" w:hAnsi="Sylfaen" w:cs="Sylfaen"/>
          <w:sz w:val="22"/>
          <w:szCs w:val="22"/>
          <w:lang w:val="hy-AM"/>
        </w:rPr>
        <w:t xml:space="preserve"> </w:t>
      </w:r>
      <w:r w:rsidR="00475586">
        <w:rPr>
          <w:rFonts w:ascii="Sylfaen" w:hAnsi="Sylfaen" w:cs="Sylfaen"/>
          <w:sz w:val="22"/>
          <w:szCs w:val="22"/>
          <w:lang w:val="hy-AM"/>
        </w:rPr>
        <w:t xml:space="preserve">համակարգ </w:t>
      </w:r>
      <w:r w:rsidR="00507823" w:rsidRPr="00507823">
        <w:rPr>
          <w:rFonts w:ascii="Sylfaen" w:hAnsi="Sylfaen" w:cs="Sylfaen"/>
          <w:sz w:val="22"/>
          <w:szCs w:val="22"/>
        </w:rPr>
        <w:t>(</w:t>
      </w:r>
      <w:r w:rsidR="00507823">
        <w:rPr>
          <w:rFonts w:ascii="Sylfaen" w:hAnsi="Sylfaen" w:cs="Sylfaen"/>
          <w:sz w:val="22"/>
          <w:szCs w:val="22"/>
          <w:lang w:val="hy-AM"/>
        </w:rPr>
        <w:t>տեղեկագիր</w:t>
      </w:r>
      <w:r w:rsidR="00507823" w:rsidRPr="00507823">
        <w:rPr>
          <w:rFonts w:ascii="Sylfaen" w:hAnsi="Sylfaen" w:cs="Sylfaen"/>
          <w:sz w:val="22"/>
          <w:szCs w:val="22"/>
        </w:rPr>
        <w:t>)</w:t>
      </w:r>
      <w:r w:rsidR="00507823">
        <w:rPr>
          <w:rFonts w:ascii="Sylfaen" w:hAnsi="Sylfaen" w:cs="Sylfaen"/>
          <w:sz w:val="22"/>
          <w:szCs w:val="22"/>
          <w:lang w:val="hy-AM"/>
        </w:rPr>
        <w:t xml:space="preserve"> </w:t>
      </w:r>
      <w:r w:rsidR="00385E26" w:rsidRPr="008E3860">
        <w:rPr>
          <w:rFonts w:ascii="Sylfaen" w:hAnsi="Sylfaen" w:cs="Sylfaen"/>
          <w:sz w:val="22"/>
          <w:szCs w:val="22"/>
          <w:lang w:val="hy-AM"/>
        </w:rPr>
        <w:t>և «Գազպրոմ Արմենիա» ՓԲԸ-ի պաշտոնական</w:t>
      </w:r>
      <w:r w:rsidR="004B622A" w:rsidRPr="008E3860">
        <w:rPr>
          <w:rFonts w:ascii="Sylfaen" w:hAnsi="Sylfaen" w:cs="Sylfaen"/>
          <w:sz w:val="22"/>
          <w:szCs w:val="22"/>
          <w:lang w:val="hy-AM"/>
        </w:rPr>
        <w:t xml:space="preserve"> կայք</w:t>
      </w:r>
      <w:r w:rsidR="00385206" w:rsidRPr="008E3860">
        <w:rPr>
          <w:rFonts w:ascii="Sylfaen" w:hAnsi="Sylfaen" w:cs="Sylfaen"/>
          <w:sz w:val="22"/>
          <w:szCs w:val="22"/>
          <w:lang w:val="hy-AM"/>
        </w:rPr>
        <w:t>:</w:t>
      </w:r>
    </w:p>
    <w:p w:rsidR="00DC36CA" w:rsidRPr="008E3860" w:rsidRDefault="00DC36CA" w:rsidP="00A356D5">
      <w:pPr>
        <w:ind w:left="360"/>
        <w:jc w:val="both"/>
        <w:rPr>
          <w:rFonts w:ascii="Sylfaen" w:hAnsi="Sylfaen" w:cs="Sylfaen"/>
          <w:sz w:val="22"/>
          <w:szCs w:val="22"/>
          <w:lang w:val="hy-AM"/>
        </w:rPr>
      </w:pPr>
    </w:p>
    <w:p w:rsidR="00482C46" w:rsidRPr="008E3860" w:rsidRDefault="00666515" w:rsidP="00A356D5">
      <w:pPr>
        <w:ind w:left="360"/>
        <w:jc w:val="both"/>
        <w:rPr>
          <w:rFonts w:ascii="Sylfaen" w:hAnsi="Sylfaen" w:cs="Sylfaen"/>
          <w:sz w:val="22"/>
          <w:szCs w:val="22"/>
        </w:rPr>
      </w:pPr>
      <w:r w:rsidRPr="008E3860">
        <w:rPr>
          <w:rFonts w:ascii="Sylfaen" w:hAnsi="Sylfaen" w:cs="Sylfaen"/>
          <w:sz w:val="22"/>
          <w:szCs w:val="22"/>
        </w:rPr>
        <w:t xml:space="preserve">О </w:t>
      </w:r>
      <w:r w:rsidRPr="008E3860">
        <w:rPr>
          <w:rFonts w:ascii="Sylfaen" w:hAnsi="Sylfaen" w:cs="Sylfaen"/>
          <w:sz w:val="22"/>
          <w:szCs w:val="22"/>
          <w:lang w:val="hy-AM"/>
        </w:rPr>
        <w:t>публикациях</w:t>
      </w:r>
      <w:r w:rsidRPr="008E3860">
        <w:rPr>
          <w:rFonts w:ascii="Sylfaen" w:hAnsi="Sylfaen" w:cs="Sylfaen"/>
          <w:sz w:val="22"/>
          <w:szCs w:val="22"/>
        </w:rPr>
        <w:t>,</w:t>
      </w:r>
      <w:r w:rsidRPr="008E3860">
        <w:rPr>
          <w:rFonts w:ascii="Sylfaen" w:hAnsi="Sylfaen" w:cs="Sylfaen"/>
          <w:sz w:val="22"/>
          <w:szCs w:val="22"/>
          <w:lang w:val="hy-AM"/>
        </w:rPr>
        <w:t xml:space="preserve"> осуществленных</w:t>
      </w:r>
      <w:r w:rsidRPr="008E3860">
        <w:rPr>
          <w:rFonts w:ascii="Sylfaen" w:hAnsi="Sylfaen" w:cs="Sylfaen"/>
          <w:sz w:val="22"/>
          <w:szCs w:val="22"/>
        </w:rPr>
        <w:t xml:space="preserve"> </w:t>
      </w:r>
      <w:r w:rsidRPr="008E3860">
        <w:rPr>
          <w:rFonts w:ascii="Sylfaen" w:hAnsi="Sylfaen" w:cs="Sylfaen"/>
          <w:sz w:val="22"/>
          <w:szCs w:val="22"/>
          <w:lang w:val="hy-AM"/>
        </w:rPr>
        <w:t>в соответствии с Законом РА «О закупках»</w:t>
      </w:r>
      <w:r w:rsidRPr="008E3860">
        <w:rPr>
          <w:rFonts w:ascii="Sylfaen" w:hAnsi="Sylfaen" w:cs="Sylfaen"/>
          <w:sz w:val="22"/>
          <w:szCs w:val="22"/>
        </w:rPr>
        <w:t xml:space="preserve"> с</w:t>
      </w:r>
      <w:r w:rsidR="00120948" w:rsidRPr="008E3860">
        <w:rPr>
          <w:rFonts w:ascii="Sylfaen" w:hAnsi="Sylfaen" w:cs="Sylfaen"/>
          <w:sz w:val="22"/>
          <w:szCs w:val="22"/>
          <w:lang w:val="hy-AM"/>
        </w:rPr>
        <w:t xml:space="preserve"> целью привлечения участников</w:t>
      </w:r>
      <w:r w:rsidR="00BE08A8" w:rsidRPr="008E3860">
        <w:rPr>
          <w:rFonts w:ascii="Sylfaen" w:hAnsi="Sylfaen" w:cs="Sylfaen"/>
          <w:sz w:val="22"/>
          <w:szCs w:val="22"/>
          <w:lang w:val="hy-AM"/>
        </w:rPr>
        <w:t>:</w:t>
      </w:r>
    </w:p>
    <w:p w:rsidR="00BE08A8" w:rsidRPr="008E3860" w:rsidRDefault="00882879" w:rsidP="00A356D5">
      <w:pPr>
        <w:ind w:left="360"/>
        <w:jc w:val="both"/>
        <w:rPr>
          <w:rFonts w:ascii="Sylfaen" w:hAnsi="Sylfaen" w:cs="Sylfaen"/>
          <w:sz w:val="22"/>
          <w:szCs w:val="22"/>
        </w:rPr>
      </w:pPr>
      <w:r>
        <w:rPr>
          <w:rFonts w:ascii="Sylfaen" w:hAnsi="Sylfaen" w:cs="Sylfaen"/>
          <w:sz w:val="22"/>
          <w:szCs w:val="22"/>
        </w:rPr>
        <w:t>И</w:t>
      </w:r>
      <w:r w:rsidR="00F61B01" w:rsidRPr="00F61B01">
        <w:rPr>
          <w:rFonts w:ascii="Sylfaen" w:hAnsi="Sylfaen" w:cs="Sylfaen"/>
          <w:sz w:val="22"/>
          <w:szCs w:val="22"/>
          <w:lang w:val="hy-AM"/>
        </w:rPr>
        <w:t xml:space="preserve">нформационная система </w:t>
      </w:r>
      <w:r w:rsidR="000875F5" w:rsidRPr="000875F5">
        <w:rPr>
          <w:rFonts w:ascii="Sylfaen" w:hAnsi="Sylfaen" w:cs="Sylfaen"/>
          <w:sz w:val="22"/>
          <w:szCs w:val="22"/>
          <w:lang w:val="hy-AM"/>
        </w:rPr>
        <w:t xml:space="preserve">закупок Министерства финансов РА и официальный сайт ЗАО </w:t>
      </w:r>
      <w:r w:rsidR="000875F5" w:rsidRPr="008E3860">
        <w:rPr>
          <w:rFonts w:ascii="Sylfaen" w:hAnsi="Sylfaen" w:cs="Sylfaen"/>
          <w:sz w:val="22"/>
          <w:szCs w:val="22"/>
          <w:lang w:val="hy-AM"/>
        </w:rPr>
        <w:t>«Газпром Армения»</w:t>
      </w:r>
      <w:r w:rsidR="000875F5" w:rsidRPr="008E3860">
        <w:rPr>
          <w:rFonts w:ascii="Sylfaen" w:hAnsi="Sylfaen" w:cs="Sylfaen"/>
          <w:sz w:val="22"/>
          <w:szCs w:val="22"/>
        </w:rPr>
        <w:t>.</w:t>
      </w:r>
    </w:p>
    <w:p w:rsidR="00DC36CA" w:rsidRPr="008E3860" w:rsidRDefault="00DC36CA" w:rsidP="00A356D5">
      <w:pPr>
        <w:ind w:left="360"/>
        <w:jc w:val="both"/>
        <w:rPr>
          <w:rFonts w:ascii="Sylfaen" w:hAnsi="Sylfaen" w:cs="Sylfaen"/>
          <w:sz w:val="22"/>
          <w:szCs w:val="22"/>
        </w:rPr>
      </w:pPr>
    </w:p>
    <w:p w:rsidR="00385206" w:rsidRPr="008E3860" w:rsidRDefault="00A356D5" w:rsidP="00A356D5">
      <w:pPr>
        <w:ind w:left="360"/>
        <w:jc w:val="both"/>
        <w:rPr>
          <w:rFonts w:ascii="Sylfaen" w:hAnsi="Sylfaen" w:cs="Sylfaen"/>
          <w:sz w:val="22"/>
          <w:szCs w:val="22"/>
          <w:lang w:val="en-US"/>
        </w:rPr>
      </w:pPr>
      <w:r w:rsidRPr="008E3860">
        <w:rPr>
          <w:rFonts w:ascii="Sylfaen" w:hAnsi="Sylfaen" w:cs="Sylfaen"/>
          <w:sz w:val="22"/>
          <w:szCs w:val="22"/>
          <w:lang w:val="hy-AM"/>
        </w:rPr>
        <w:t>On publications made in accordance with the RA Law</w:t>
      </w:r>
      <w:r w:rsidRPr="008E3860">
        <w:rPr>
          <w:rFonts w:ascii="Sylfaen" w:hAnsi="Sylfaen" w:cs="Sylfaen"/>
          <w:sz w:val="22"/>
          <w:szCs w:val="22"/>
          <w:lang w:val="en-US"/>
        </w:rPr>
        <w:t xml:space="preserve"> ”О</w:t>
      </w:r>
      <w:r w:rsidRPr="008E3860">
        <w:rPr>
          <w:rFonts w:ascii="Sylfaen" w:hAnsi="Sylfaen" w:cs="Sylfaen"/>
          <w:sz w:val="22"/>
          <w:szCs w:val="22"/>
          <w:lang w:val="hy-AM"/>
        </w:rPr>
        <w:t>n Procurement</w:t>
      </w:r>
      <w:r w:rsidRPr="008E3860">
        <w:rPr>
          <w:rFonts w:ascii="Sylfaen" w:hAnsi="Sylfaen" w:cs="Sylfaen"/>
          <w:sz w:val="22"/>
          <w:szCs w:val="22"/>
          <w:lang w:val="en-US"/>
        </w:rPr>
        <w:t>”</w:t>
      </w:r>
      <w:r w:rsidRPr="008E3860">
        <w:rPr>
          <w:rFonts w:ascii="Sylfaen" w:hAnsi="Sylfaen" w:cs="Sylfaen"/>
          <w:sz w:val="22"/>
          <w:szCs w:val="22"/>
          <w:lang w:val="hy-AM"/>
        </w:rPr>
        <w:t xml:space="preserve"> in order to attract participants</w:t>
      </w:r>
      <w:r w:rsidR="000875F5">
        <w:rPr>
          <w:rFonts w:ascii="Sylfaen" w:hAnsi="Sylfaen" w:cs="Sylfaen"/>
          <w:sz w:val="22"/>
          <w:szCs w:val="22"/>
          <w:lang w:val="en-US"/>
        </w:rPr>
        <w:t>:</w:t>
      </w:r>
      <w:r w:rsidR="000875F5" w:rsidRPr="000875F5">
        <w:rPr>
          <w:lang w:val="en-US"/>
        </w:rPr>
        <w:t xml:space="preserve"> </w:t>
      </w:r>
      <w:r w:rsidR="00882879" w:rsidRPr="00882879">
        <w:rPr>
          <w:rFonts w:ascii="Sylfaen" w:hAnsi="Sylfaen" w:cs="Sylfaen"/>
          <w:sz w:val="22"/>
          <w:szCs w:val="22"/>
          <w:lang w:val="en-US"/>
        </w:rPr>
        <w:t xml:space="preserve">The Procurement Information System of the Ministry of Finance of the Republic of Armenia and the official website of </w:t>
      </w:r>
      <w:r w:rsidR="001545B3" w:rsidRPr="008E3860">
        <w:rPr>
          <w:rFonts w:ascii="Sylfaen" w:hAnsi="Sylfaen" w:cs="Sylfaen"/>
          <w:sz w:val="22"/>
          <w:szCs w:val="22"/>
          <w:lang w:val="en-US"/>
        </w:rPr>
        <w:t xml:space="preserve">“Gazprom Armenia” </w:t>
      </w:r>
      <w:r w:rsidR="000875F5" w:rsidRPr="000875F5">
        <w:rPr>
          <w:rFonts w:ascii="Sylfaen" w:hAnsi="Sylfaen" w:cs="Sylfaen"/>
          <w:sz w:val="22"/>
          <w:szCs w:val="22"/>
          <w:lang w:val="en-US"/>
        </w:rPr>
        <w:t>CJSC</w:t>
      </w:r>
    </w:p>
    <w:p w:rsidR="00DC36CA" w:rsidRPr="008E3860" w:rsidRDefault="00DC36CA" w:rsidP="00A356D5">
      <w:pPr>
        <w:ind w:left="360"/>
        <w:jc w:val="both"/>
        <w:rPr>
          <w:rFonts w:ascii="Sylfaen" w:hAnsi="Sylfaen" w:cs="Sylfaen"/>
          <w:sz w:val="22"/>
          <w:szCs w:val="22"/>
          <w:lang w:val="en-US"/>
        </w:rPr>
      </w:pPr>
    </w:p>
    <w:p w:rsidR="00385206" w:rsidRPr="008E3860" w:rsidRDefault="0020463D" w:rsidP="00385206">
      <w:pPr>
        <w:ind w:left="360" w:hanging="360"/>
        <w:jc w:val="both"/>
        <w:rPr>
          <w:rFonts w:ascii="Sylfaen" w:hAnsi="Sylfaen" w:cs="Sylfaen"/>
          <w:sz w:val="22"/>
          <w:szCs w:val="22"/>
          <w:lang w:val="hy-AM"/>
        </w:rPr>
      </w:pPr>
      <w:r w:rsidRPr="008E3860">
        <w:rPr>
          <w:rFonts w:ascii="Sylfaen" w:hAnsi="Sylfaen" w:cs="Sylfaen"/>
          <w:sz w:val="22"/>
          <w:szCs w:val="22"/>
          <w:lang w:val="en-US"/>
        </w:rPr>
        <w:t>8</w:t>
      </w:r>
      <w:r w:rsidR="00385206" w:rsidRPr="008E3860">
        <w:rPr>
          <w:rFonts w:ascii="Sylfaen" w:hAnsi="Sylfaen" w:cs="Sylfaen"/>
          <w:sz w:val="22"/>
          <w:szCs w:val="22"/>
          <w:lang w:val="hy-AM"/>
        </w:rPr>
        <w:t xml:space="preserve">. Կիրառված գնման ընթացակարգը և դրա ընտրության հիմնավորումը՝ </w:t>
      </w:r>
      <w:proofErr w:type="spellStart"/>
      <w:r w:rsidR="00120948" w:rsidRPr="008E3860">
        <w:rPr>
          <w:rFonts w:ascii="Sylfaen" w:hAnsi="Sylfaen" w:cs="Sylfaen"/>
          <w:sz w:val="22"/>
          <w:szCs w:val="22"/>
          <w:lang w:val="en-US"/>
        </w:rPr>
        <w:t>մրցակցային</w:t>
      </w:r>
      <w:proofErr w:type="spellEnd"/>
      <w:r w:rsidR="00120948" w:rsidRPr="008E3860">
        <w:rPr>
          <w:rFonts w:ascii="Sylfaen" w:hAnsi="Sylfaen" w:cs="Sylfaen"/>
          <w:sz w:val="22"/>
          <w:szCs w:val="22"/>
          <w:lang w:val="en-US"/>
        </w:rPr>
        <w:t xml:space="preserve"> </w:t>
      </w:r>
      <w:proofErr w:type="spellStart"/>
      <w:r w:rsidR="00120948" w:rsidRPr="008E3860">
        <w:rPr>
          <w:rFonts w:ascii="Sylfaen" w:hAnsi="Sylfaen" w:cs="Sylfaen"/>
          <w:sz w:val="22"/>
          <w:szCs w:val="22"/>
          <w:lang w:val="en-US"/>
        </w:rPr>
        <w:t>ընտրություն</w:t>
      </w:r>
      <w:proofErr w:type="spellEnd"/>
      <w:r w:rsidR="00385206" w:rsidRPr="008E3860">
        <w:rPr>
          <w:rFonts w:ascii="Sylfaen" w:hAnsi="Sylfaen" w:cs="Sylfaen"/>
          <w:sz w:val="22"/>
          <w:szCs w:val="22"/>
          <w:lang w:val="hy-AM"/>
        </w:rPr>
        <w:t xml:space="preserve">, համաձայն «Գազպրոմ Արմենիա» ՓԲԸ-ի </w:t>
      </w:r>
      <w:r w:rsidRPr="008E3860">
        <w:rPr>
          <w:rFonts w:ascii="Sylfaen" w:hAnsi="Sylfaen" w:cs="Sylfaen"/>
          <w:sz w:val="22"/>
          <w:szCs w:val="22"/>
          <w:lang w:val="hy-AM"/>
        </w:rPr>
        <w:t>ապրանքների, աշխատանքների, ծառայությունների</w:t>
      </w:r>
      <w:r w:rsidR="00385206" w:rsidRPr="008E3860">
        <w:rPr>
          <w:rFonts w:ascii="Sylfaen" w:hAnsi="Sylfaen" w:cs="Sylfaen"/>
          <w:sz w:val="22"/>
          <w:szCs w:val="22"/>
          <w:lang w:val="hy-AM"/>
        </w:rPr>
        <w:t xml:space="preserve"> գնումների </w:t>
      </w:r>
      <w:r w:rsidRPr="008E3860">
        <w:rPr>
          <w:rFonts w:ascii="Sylfaen" w:hAnsi="Sylfaen" w:cs="Sylfaen"/>
          <w:sz w:val="22"/>
          <w:szCs w:val="22"/>
          <w:lang w:val="hy-AM"/>
        </w:rPr>
        <w:t xml:space="preserve">մասին </w:t>
      </w:r>
      <w:r w:rsidR="00385206" w:rsidRPr="008E3860">
        <w:rPr>
          <w:rFonts w:ascii="Sylfaen" w:hAnsi="Sylfaen" w:cs="Sylfaen"/>
          <w:sz w:val="22"/>
          <w:szCs w:val="22"/>
          <w:lang w:val="hy-AM"/>
        </w:rPr>
        <w:t>կարգի</w:t>
      </w:r>
      <w:r w:rsidRPr="008E3860">
        <w:rPr>
          <w:rFonts w:ascii="Sylfaen" w:hAnsi="Sylfaen" w:cs="Sylfaen"/>
          <w:sz w:val="22"/>
          <w:szCs w:val="22"/>
          <w:lang w:val="hy-AM"/>
        </w:rPr>
        <w:t xml:space="preserve"> 14-րդ կետի</w:t>
      </w:r>
      <w:r w:rsidR="00385206" w:rsidRPr="008E3860">
        <w:rPr>
          <w:rFonts w:ascii="Sylfaen" w:hAnsi="Sylfaen" w:cs="Sylfaen"/>
          <w:sz w:val="22"/>
          <w:szCs w:val="22"/>
          <w:lang w:val="hy-AM"/>
        </w:rPr>
        <w:t>:</w:t>
      </w:r>
    </w:p>
    <w:p w:rsidR="00DC36CA" w:rsidRPr="008E3860" w:rsidRDefault="00385206" w:rsidP="00385206">
      <w:pPr>
        <w:ind w:left="360" w:hanging="360"/>
        <w:jc w:val="both"/>
        <w:rPr>
          <w:rFonts w:ascii="Sylfaen" w:hAnsi="Sylfaen" w:cs="Sylfaen"/>
          <w:sz w:val="22"/>
          <w:szCs w:val="22"/>
          <w:lang w:val="en-US"/>
        </w:rPr>
      </w:pPr>
      <w:r w:rsidRPr="008E3860">
        <w:rPr>
          <w:rFonts w:ascii="Sylfaen" w:hAnsi="Sylfaen" w:cs="Sylfaen"/>
          <w:sz w:val="22"/>
          <w:szCs w:val="22"/>
          <w:lang w:val="hy-AM"/>
        </w:rPr>
        <w:lastRenderedPageBreak/>
        <w:tab/>
      </w:r>
    </w:p>
    <w:p w:rsidR="00385206" w:rsidRPr="008E3860" w:rsidRDefault="006C7E43" w:rsidP="00DC36CA">
      <w:pPr>
        <w:ind w:left="360"/>
        <w:jc w:val="both"/>
        <w:rPr>
          <w:rFonts w:ascii="Sylfaen" w:hAnsi="Sylfaen" w:cs="Sylfaen"/>
          <w:sz w:val="22"/>
          <w:szCs w:val="22"/>
        </w:rPr>
      </w:pPr>
      <w:r w:rsidRPr="008E3860">
        <w:rPr>
          <w:rFonts w:ascii="Sylfaen" w:hAnsi="Sylfaen" w:cs="Sylfaen"/>
          <w:sz w:val="22"/>
          <w:szCs w:val="22"/>
          <w:lang w:val="hy-AM"/>
        </w:rPr>
        <w:t>Примененная процедура закупки и обоснование ее выбора</w:t>
      </w:r>
      <w:r w:rsidR="00DC36CA" w:rsidRPr="008E3860">
        <w:rPr>
          <w:rFonts w:ascii="Sylfaen" w:hAnsi="Sylfaen" w:cs="Sylfaen"/>
          <w:sz w:val="22"/>
          <w:szCs w:val="22"/>
        </w:rPr>
        <w:t>:</w:t>
      </w:r>
      <w:r w:rsidRPr="008E3860">
        <w:rPr>
          <w:rFonts w:ascii="Sylfaen" w:hAnsi="Sylfaen" w:cs="Sylfaen"/>
          <w:sz w:val="22"/>
          <w:szCs w:val="22"/>
          <w:lang w:val="hy-AM"/>
        </w:rPr>
        <w:t xml:space="preserve"> </w:t>
      </w:r>
      <w:r w:rsidR="00120948" w:rsidRPr="008E3860">
        <w:rPr>
          <w:rFonts w:ascii="Sylfaen" w:hAnsi="Sylfaen" w:cs="Sylfaen"/>
          <w:sz w:val="22"/>
          <w:szCs w:val="22"/>
          <w:lang w:val="hy-AM"/>
        </w:rPr>
        <w:t>Конкурентный отбор</w:t>
      </w:r>
      <w:r w:rsidRPr="008E3860">
        <w:rPr>
          <w:rFonts w:ascii="Sylfaen" w:hAnsi="Sylfaen" w:cs="Sylfaen"/>
          <w:sz w:val="22"/>
          <w:szCs w:val="22"/>
          <w:lang w:val="hy-AM"/>
        </w:rPr>
        <w:t>,</w:t>
      </w:r>
      <w:r w:rsidR="0063509E" w:rsidRPr="008E3860">
        <w:rPr>
          <w:sz w:val="22"/>
          <w:szCs w:val="22"/>
        </w:rPr>
        <w:t xml:space="preserve"> </w:t>
      </w:r>
      <w:r w:rsidR="0063509E" w:rsidRPr="008E3860">
        <w:rPr>
          <w:rFonts w:ascii="Sylfaen" w:hAnsi="Sylfaen" w:cs="Sylfaen"/>
          <w:sz w:val="22"/>
          <w:szCs w:val="22"/>
          <w:lang w:val="hy-AM"/>
        </w:rPr>
        <w:t>в соответствии с пунктом 14 положения о закупках товаров, работ, услуг ЗАО «Газпром Армения»</w:t>
      </w:r>
      <w:r w:rsidR="0063509E" w:rsidRPr="008E3860">
        <w:rPr>
          <w:rFonts w:ascii="Sylfaen" w:hAnsi="Sylfaen" w:cs="Sylfaen"/>
          <w:sz w:val="22"/>
          <w:szCs w:val="22"/>
        </w:rPr>
        <w:t>.</w:t>
      </w:r>
    </w:p>
    <w:p w:rsidR="00DC36CA" w:rsidRPr="008E3860" w:rsidRDefault="006C7E43" w:rsidP="00385206">
      <w:pPr>
        <w:ind w:left="360" w:hanging="360"/>
        <w:jc w:val="both"/>
        <w:rPr>
          <w:rFonts w:ascii="Sylfaen" w:hAnsi="Sylfaen" w:cs="Sylfaen"/>
          <w:sz w:val="22"/>
          <w:szCs w:val="22"/>
        </w:rPr>
      </w:pPr>
      <w:r w:rsidRPr="008E3860">
        <w:rPr>
          <w:rFonts w:ascii="Sylfaen" w:hAnsi="Sylfaen" w:cs="Sylfaen"/>
          <w:sz w:val="22"/>
          <w:szCs w:val="22"/>
        </w:rPr>
        <w:t xml:space="preserve">      </w:t>
      </w:r>
    </w:p>
    <w:p w:rsidR="00BC5781" w:rsidRPr="008E3860" w:rsidRDefault="00DC36CA" w:rsidP="00DC36CA">
      <w:pPr>
        <w:ind w:left="360"/>
        <w:jc w:val="both"/>
        <w:rPr>
          <w:rFonts w:ascii="Sylfaen" w:hAnsi="Sylfaen" w:cs="Sylfaen"/>
          <w:sz w:val="22"/>
          <w:szCs w:val="22"/>
          <w:lang w:val="en-US"/>
        </w:rPr>
      </w:pPr>
      <w:r w:rsidRPr="008E3860">
        <w:rPr>
          <w:rFonts w:ascii="Sylfaen" w:hAnsi="Sylfaen" w:cs="Sylfaen"/>
          <w:sz w:val="22"/>
          <w:szCs w:val="22"/>
        </w:rPr>
        <w:t xml:space="preserve"> </w:t>
      </w:r>
      <w:r w:rsidR="00BC5781" w:rsidRPr="008E3860">
        <w:rPr>
          <w:rFonts w:ascii="Sylfaen" w:hAnsi="Sylfaen" w:cs="Sylfaen"/>
          <w:sz w:val="22"/>
          <w:szCs w:val="22"/>
          <w:lang w:val="en-US"/>
        </w:rPr>
        <w:t>Applied procurement procedure</w:t>
      </w:r>
      <w:r w:rsidR="006C7E43" w:rsidRPr="008E3860">
        <w:rPr>
          <w:rFonts w:ascii="Sylfaen" w:hAnsi="Sylfaen" w:cs="Sylfaen"/>
          <w:sz w:val="22"/>
          <w:szCs w:val="22"/>
          <w:lang w:val="en-US"/>
        </w:rPr>
        <w:t xml:space="preserve"> and</w:t>
      </w:r>
      <w:r w:rsidR="00BC5781" w:rsidRPr="008E3860">
        <w:rPr>
          <w:rFonts w:ascii="Sylfaen" w:hAnsi="Sylfaen" w:cs="Sylfaen"/>
          <w:sz w:val="22"/>
          <w:szCs w:val="22"/>
          <w:lang w:val="en-US"/>
        </w:rPr>
        <w:t xml:space="preserve"> substantiation of its choice</w:t>
      </w:r>
      <w:r w:rsidRPr="008E3860">
        <w:rPr>
          <w:rFonts w:ascii="Sylfaen" w:hAnsi="Sylfaen" w:cs="Sylfaen"/>
          <w:sz w:val="22"/>
          <w:szCs w:val="22"/>
          <w:lang w:val="en-US"/>
        </w:rPr>
        <w:t>:</w:t>
      </w:r>
      <w:r w:rsidR="006C7E43" w:rsidRPr="008E3860">
        <w:rPr>
          <w:rFonts w:ascii="Sylfaen" w:hAnsi="Sylfaen" w:cs="Sylfaen"/>
          <w:sz w:val="22"/>
          <w:szCs w:val="22"/>
          <w:lang w:val="en-US"/>
        </w:rPr>
        <w:t xml:space="preserve"> </w:t>
      </w:r>
      <w:r w:rsidR="008A575D" w:rsidRPr="008E3860">
        <w:rPr>
          <w:rFonts w:ascii="Sylfaen" w:hAnsi="Sylfaen" w:cs="Sylfaen"/>
          <w:sz w:val="22"/>
          <w:szCs w:val="22"/>
          <w:lang w:val="af-ZA"/>
        </w:rPr>
        <w:t>Competitive selection</w:t>
      </w:r>
      <w:r w:rsidR="006C7E43" w:rsidRPr="008E3860">
        <w:rPr>
          <w:rFonts w:ascii="Sylfaen" w:hAnsi="Sylfaen" w:cs="Sylfaen"/>
          <w:sz w:val="22"/>
          <w:szCs w:val="22"/>
          <w:lang w:val="en-US"/>
        </w:rPr>
        <w:t xml:space="preserve">, </w:t>
      </w:r>
      <w:r w:rsidR="0063509E" w:rsidRPr="008E3860">
        <w:rPr>
          <w:rFonts w:ascii="Sylfaen" w:hAnsi="Sylfaen" w:cs="Sylfaen"/>
          <w:sz w:val="22"/>
          <w:szCs w:val="22"/>
          <w:lang w:val="en-US"/>
        </w:rPr>
        <w:t>in accordance with paragraph 14 of the order of “Gazprom Armenia” CJSC On Procurement of goods, works, services</w:t>
      </w:r>
    </w:p>
    <w:p w:rsidR="00385206" w:rsidRPr="00BD71E5" w:rsidRDefault="00385206" w:rsidP="00385206">
      <w:pPr>
        <w:rPr>
          <w:rFonts w:ascii="Sylfaen" w:hAnsi="Sylfaen" w:cs="Sylfaen"/>
          <w:lang w:val="hy-AM"/>
        </w:rPr>
      </w:pPr>
    </w:p>
    <w:p w:rsidR="00385206" w:rsidRPr="00BD71E5" w:rsidRDefault="00385206" w:rsidP="00385206">
      <w:pPr>
        <w:rPr>
          <w:rFonts w:ascii="Sylfaen" w:hAnsi="Sylfaen" w:cs="Sylfaen"/>
          <w:lang w:val="hy-AM"/>
        </w:rPr>
      </w:pPr>
    </w:p>
    <w:p w:rsidR="00385206" w:rsidRPr="00741B67" w:rsidRDefault="00385206" w:rsidP="00385206">
      <w:pPr>
        <w:rPr>
          <w:rFonts w:ascii="Sylfaen" w:hAnsi="Sylfaen" w:cs="Sylfaen"/>
          <w:b/>
          <w:lang w:val="hy-AM"/>
        </w:rPr>
      </w:pPr>
      <w:r w:rsidRPr="00363D8F">
        <w:rPr>
          <w:rFonts w:ascii="Sylfaen" w:hAnsi="Sylfaen" w:cs="Sylfaen"/>
          <w:b/>
          <w:lang w:val="hy-AM"/>
        </w:rPr>
        <w:t>«Գազպրոմ Արմենիա» ՓԲԸ</w:t>
      </w:r>
    </w:p>
    <w:p w:rsidR="00363D8F" w:rsidRPr="00741B67" w:rsidRDefault="00363D8F" w:rsidP="00363D8F">
      <w:pPr>
        <w:ind w:left="360" w:hanging="360"/>
        <w:jc w:val="both"/>
        <w:rPr>
          <w:rFonts w:ascii="Sylfaen" w:hAnsi="Sylfaen" w:cs="Sylfaen"/>
          <w:b/>
          <w:lang w:val="hy-AM"/>
        </w:rPr>
      </w:pPr>
      <w:r w:rsidRPr="00363D8F">
        <w:rPr>
          <w:rFonts w:ascii="Sylfaen" w:hAnsi="Sylfaen" w:cs="Sylfaen"/>
          <w:b/>
          <w:lang w:val="hy-AM"/>
        </w:rPr>
        <w:t>ЗАО «Газпром Армения».</w:t>
      </w:r>
    </w:p>
    <w:p w:rsidR="00363D8F" w:rsidRPr="00482C46" w:rsidRDefault="00363D8F" w:rsidP="00363D8F">
      <w:pPr>
        <w:ind w:left="360" w:hanging="360"/>
        <w:jc w:val="both"/>
        <w:rPr>
          <w:rFonts w:ascii="Sylfaen" w:hAnsi="Sylfaen" w:cs="Sylfaen"/>
          <w:b/>
          <w:lang w:val="hy-AM"/>
        </w:rPr>
      </w:pPr>
      <w:r w:rsidRPr="00482C46">
        <w:rPr>
          <w:rFonts w:ascii="Sylfaen" w:hAnsi="Sylfaen" w:cs="Sylfaen"/>
          <w:b/>
          <w:lang w:val="hy-AM"/>
        </w:rPr>
        <w:t>"Gazprom Armenia" CJSC</w:t>
      </w:r>
    </w:p>
    <w:p w:rsidR="0077145A" w:rsidRPr="00482C46" w:rsidRDefault="0077145A">
      <w:pPr>
        <w:rPr>
          <w:lang w:val="hy-AM"/>
        </w:rPr>
      </w:pPr>
    </w:p>
    <w:p w:rsidR="0077145A" w:rsidRPr="00482C46" w:rsidRDefault="0077145A">
      <w:pPr>
        <w:rPr>
          <w:lang w:val="hy-AM"/>
        </w:rPr>
      </w:pPr>
    </w:p>
    <w:sectPr w:rsidR="0077145A" w:rsidRPr="00482C46" w:rsidSect="00D90E3D">
      <w:pgSz w:w="11906" w:h="16838"/>
      <w:pgMar w:top="270" w:right="424" w:bottom="36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90341"/>
    <w:multiLevelType w:val="hybridMultilevel"/>
    <w:tmpl w:val="A1666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E7D607E"/>
    <w:multiLevelType w:val="hybridMultilevel"/>
    <w:tmpl w:val="3DC65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C43BB2"/>
    <w:multiLevelType w:val="hybridMultilevel"/>
    <w:tmpl w:val="12385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B6E6FC5"/>
    <w:multiLevelType w:val="hybridMultilevel"/>
    <w:tmpl w:val="3346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206"/>
    <w:rsid w:val="00001AF3"/>
    <w:rsid w:val="00044E32"/>
    <w:rsid w:val="000875F5"/>
    <w:rsid w:val="000F075D"/>
    <w:rsid w:val="00120948"/>
    <w:rsid w:val="001545B3"/>
    <w:rsid w:val="00184678"/>
    <w:rsid w:val="001C2D73"/>
    <w:rsid w:val="001D3306"/>
    <w:rsid w:val="001D73B4"/>
    <w:rsid w:val="0020463D"/>
    <w:rsid w:val="002078BE"/>
    <w:rsid w:val="00273ED5"/>
    <w:rsid w:val="002805BC"/>
    <w:rsid w:val="002C2DDF"/>
    <w:rsid w:val="002C3CD1"/>
    <w:rsid w:val="00331408"/>
    <w:rsid w:val="00363D8F"/>
    <w:rsid w:val="00385206"/>
    <w:rsid w:val="00385E26"/>
    <w:rsid w:val="003860FC"/>
    <w:rsid w:val="003C1489"/>
    <w:rsid w:val="00411EF9"/>
    <w:rsid w:val="0044038E"/>
    <w:rsid w:val="004658EC"/>
    <w:rsid w:val="00475586"/>
    <w:rsid w:val="00476DE8"/>
    <w:rsid w:val="00482C46"/>
    <w:rsid w:val="004942BB"/>
    <w:rsid w:val="004B622A"/>
    <w:rsid w:val="004C0D54"/>
    <w:rsid w:val="004D0A6D"/>
    <w:rsid w:val="004E26CF"/>
    <w:rsid w:val="004E45F3"/>
    <w:rsid w:val="004F16AA"/>
    <w:rsid w:val="00507823"/>
    <w:rsid w:val="00516542"/>
    <w:rsid w:val="005326EB"/>
    <w:rsid w:val="005D2740"/>
    <w:rsid w:val="00626A97"/>
    <w:rsid w:val="0063509E"/>
    <w:rsid w:val="00636532"/>
    <w:rsid w:val="00644897"/>
    <w:rsid w:val="00664D0D"/>
    <w:rsid w:val="00666515"/>
    <w:rsid w:val="00671CFC"/>
    <w:rsid w:val="006A6E68"/>
    <w:rsid w:val="006C7E43"/>
    <w:rsid w:val="006D75BB"/>
    <w:rsid w:val="006E34F4"/>
    <w:rsid w:val="00732010"/>
    <w:rsid w:val="00741B67"/>
    <w:rsid w:val="0077145A"/>
    <w:rsid w:val="00774A13"/>
    <w:rsid w:val="00783ACD"/>
    <w:rsid w:val="00790AA0"/>
    <w:rsid w:val="00792201"/>
    <w:rsid w:val="00797FC4"/>
    <w:rsid w:val="007A0A04"/>
    <w:rsid w:val="007B62E0"/>
    <w:rsid w:val="007D65BA"/>
    <w:rsid w:val="007F6560"/>
    <w:rsid w:val="008144F8"/>
    <w:rsid w:val="00850D08"/>
    <w:rsid w:val="008540C7"/>
    <w:rsid w:val="008665DF"/>
    <w:rsid w:val="00882879"/>
    <w:rsid w:val="008923CF"/>
    <w:rsid w:val="008A575D"/>
    <w:rsid w:val="008D231C"/>
    <w:rsid w:val="008D2B55"/>
    <w:rsid w:val="008E3860"/>
    <w:rsid w:val="009111EA"/>
    <w:rsid w:val="00914E5A"/>
    <w:rsid w:val="00922F39"/>
    <w:rsid w:val="009238FF"/>
    <w:rsid w:val="00926AC9"/>
    <w:rsid w:val="009772E6"/>
    <w:rsid w:val="009A0B06"/>
    <w:rsid w:val="009B65EA"/>
    <w:rsid w:val="009E46C5"/>
    <w:rsid w:val="009E7DDA"/>
    <w:rsid w:val="00A0294B"/>
    <w:rsid w:val="00A204F1"/>
    <w:rsid w:val="00A21DB0"/>
    <w:rsid w:val="00A356D5"/>
    <w:rsid w:val="00A3601B"/>
    <w:rsid w:val="00A379AA"/>
    <w:rsid w:val="00A605AB"/>
    <w:rsid w:val="00A64CBA"/>
    <w:rsid w:val="00A67864"/>
    <w:rsid w:val="00AE7724"/>
    <w:rsid w:val="00AF458C"/>
    <w:rsid w:val="00AF55FB"/>
    <w:rsid w:val="00B234FE"/>
    <w:rsid w:val="00B2395A"/>
    <w:rsid w:val="00B24B20"/>
    <w:rsid w:val="00B63D45"/>
    <w:rsid w:val="00B65E05"/>
    <w:rsid w:val="00B74ADB"/>
    <w:rsid w:val="00B8158C"/>
    <w:rsid w:val="00B9026D"/>
    <w:rsid w:val="00BA4D32"/>
    <w:rsid w:val="00BC5781"/>
    <w:rsid w:val="00BE08A8"/>
    <w:rsid w:val="00BE1441"/>
    <w:rsid w:val="00BF64BB"/>
    <w:rsid w:val="00C23278"/>
    <w:rsid w:val="00CA0383"/>
    <w:rsid w:val="00CC2C08"/>
    <w:rsid w:val="00CE3EA0"/>
    <w:rsid w:val="00D06B27"/>
    <w:rsid w:val="00D43D37"/>
    <w:rsid w:val="00D51424"/>
    <w:rsid w:val="00D52129"/>
    <w:rsid w:val="00D66E5F"/>
    <w:rsid w:val="00D743D0"/>
    <w:rsid w:val="00D74E2D"/>
    <w:rsid w:val="00D90D75"/>
    <w:rsid w:val="00D90E3D"/>
    <w:rsid w:val="00DC1ECC"/>
    <w:rsid w:val="00DC36CA"/>
    <w:rsid w:val="00DF0822"/>
    <w:rsid w:val="00E2367A"/>
    <w:rsid w:val="00E36582"/>
    <w:rsid w:val="00E94EE2"/>
    <w:rsid w:val="00EA6083"/>
    <w:rsid w:val="00EB6995"/>
    <w:rsid w:val="00F02813"/>
    <w:rsid w:val="00F45ABC"/>
    <w:rsid w:val="00F61B01"/>
    <w:rsid w:val="00F7225C"/>
    <w:rsid w:val="00F763A6"/>
    <w:rsid w:val="00FA4D2B"/>
    <w:rsid w:val="00FC7064"/>
    <w:rsid w:val="00FD4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1496C"/>
  <w15:docId w15:val="{F1F4A91D-EC93-495C-930F-F6F414C96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206"/>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link w:val="Heading1Char"/>
    <w:uiPriority w:val="9"/>
    <w:qFormat/>
    <w:rsid w:val="00507823"/>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5206"/>
    <w:pPr>
      <w:spacing w:line="360" w:lineRule="auto"/>
      <w:ind w:left="720"/>
      <w:contextualSpacing/>
      <w:jc w:val="center"/>
    </w:pPr>
    <w:rPr>
      <w:rFonts w:ascii="Calibri" w:eastAsia="Calibri" w:hAnsi="Calibri"/>
      <w:sz w:val="22"/>
      <w:szCs w:val="22"/>
      <w:lang w:eastAsia="en-US"/>
    </w:rPr>
  </w:style>
  <w:style w:type="paragraph" w:styleId="PlainText">
    <w:name w:val="Plain Text"/>
    <w:basedOn w:val="Normal"/>
    <w:link w:val="PlainTextChar"/>
    <w:rsid w:val="00385206"/>
    <w:pPr>
      <w:suppressAutoHyphens/>
      <w:spacing w:line="100" w:lineRule="atLeast"/>
    </w:pPr>
    <w:rPr>
      <w:rFonts w:ascii="Courier New" w:hAnsi="Courier New" w:cs="Courier New"/>
      <w:sz w:val="20"/>
      <w:szCs w:val="20"/>
      <w:lang w:eastAsia="en-US"/>
    </w:rPr>
  </w:style>
  <w:style w:type="character" w:customStyle="1" w:styleId="PlainTextChar">
    <w:name w:val="Plain Text Char"/>
    <w:basedOn w:val="DefaultParagraphFont"/>
    <w:link w:val="PlainText"/>
    <w:rsid w:val="00385206"/>
    <w:rPr>
      <w:rFonts w:ascii="Courier New" w:eastAsia="Times New Roman" w:hAnsi="Courier New" w:cs="Courier New"/>
      <w:sz w:val="20"/>
      <w:szCs w:val="20"/>
      <w:lang w:val="ru-RU"/>
    </w:rPr>
  </w:style>
  <w:style w:type="table" w:styleId="TableGrid">
    <w:name w:val="Table Grid"/>
    <w:basedOn w:val="TableNormal"/>
    <w:uiPriority w:val="59"/>
    <w:rsid w:val="0074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41B67"/>
    <w:rPr>
      <w:sz w:val="16"/>
      <w:szCs w:val="16"/>
    </w:rPr>
  </w:style>
  <w:style w:type="paragraph" w:styleId="CommentText">
    <w:name w:val="annotation text"/>
    <w:basedOn w:val="Normal"/>
    <w:link w:val="CommentTextChar"/>
    <w:uiPriority w:val="99"/>
    <w:semiHidden/>
    <w:unhideWhenUsed/>
    <w:rsid w:val="00741B67"/>
    <w:rPr>
      <w:sz w:val="20"/>
      <w:szCs w:val="20"/>
    </w:rPr>
  </w:style>
  <w:style w:type="character" w:customStyle="1" w:styleId="CommentTextChar">
    <w:name w:val="Comment Text Char"/>
    <w:basedOn w:val="DefaultParagraphFont"/>
    <w:link w:val="CommentText"/>
    <w:uiPriority w:val="99"/>
    <w:semiHidden/>
    <w:rsid w:val="00741B67"/>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741B67"/>
    <w:rPr>
      <w:b/>
      <w:bCs/>
    </w:rPr>
  </w:style>
  <w:style w:type="character" w:customStyle="1" w:styleId="CommentSubjectChar">
    <w:name w:val="Comment Subject Char"/>
    <w:basedOn w:val="CommentTextChar"/>
    <w:link w:val="CommentSubject"/>
    <w:uiPriority w:val="99"/>
    <w:semiHidden/>
    <w:rsid w:val="00741B67"/>
    <w:rPr>
      <w:rFonts w:ascii="Times New Roman" w:eastAsia="Times New Roman" w:hAnsi="Times New Roman" w:cs="Times New Roman"/>
      <w:b/>
      <w:bCs/>
      <w:sz w:val="20"/>
      <w:szCs w:val="20"/>
      <w:lang w:val="ru-RU" w:eastAsia="ru-RU"/>
    </w:rPr>
  </w:style>
  <w:style w:type="paragraph" w:styleId="BalloonText">
    <w:name w:val="Balloon Text"/>
    <w:basedOn w:val="Normal"/>
    <w:link w:val="BalloonTextChar"/>
    <w:uiPriority w:val="99"/>
    <w:semiHidden/>
    <w:unhideWhenUsed/>
    <w:rsid w:val="00741B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B67"/>
    <w:rPr>
      <w:rFonts w:ascii="Segoe UI" w:eastAsia="Times New Roman" w:hAnsi="Segoe UI" w:cs="Segoe UI"/>
      <w:sz w:val="18"/>
      <w:szCs w:val="18"/>
      <w:lang w:val="ru-RU" w:eastAsia="ru-RU"/>
    </w:rPr>
  </w:style>
  <w:style w:type="character" w:customStyle="1" w:styleId="Heading10">
    <w:name w:val="Heading #1_"/>
    <w:link w:val="Heading11"/>
    <w:uiPriority w:val="99"/>
    <w:locked/>
    <w:rsid w:val="00BF64BB"/>
    <w:rPr>
      <w:rFonts w:cs="Sylfaen"/>
      <w:sz w:val="26"/>
      <w:szCs w:val="26"/>
      <w:shd w:val="clear" w:color="auto" w:fill="FFFFFF"/>
    </w:rPr>
  </w:style>
  <w:style w:type="paragraph" w:customStyle="1" w:styleId="Heading11">
    <w:name w:val="Heading #1"/>
    <w:basedOn w:val="Normal"/>
    <w:link w:val="Heading10"/>
    <w:uiPriority w:val="99"/>
    <w:rsid w:val="00BF64BB"/>
    <w:pPr>
      <w:widowControl w:val="0"/>
      <w:shd w:val="clear" w:color="auto" w:fill="FFFFFF"/>
      <w:spacing w:after="300" w:line="342" w:lineRule="exact"/>
      <w:ind w:hanging="1460"/>
      <w:outlineLvl w:val="0"/>
    </w:pPr>
    <w:rPr>
      <w:rFonts w:asciiTheme="minorHAnsi" w:eastAsiaTheme="minorHAnsi" w:hAnsiTheme="minorHAnsi" w:cs="Sylfaen"/>
      <w:sz w:val="26"/>
      <w:szCs w:val="26"/>
      <w:lang w:val="en-US" w:eastAsia="en-US"/>
    </w:rPr>
  </w:style>
  <w:style w:type="character" w:customStyle="1" w:styleId="Heading1Char">
    <w:name w:val="Heading 1 Char"/>
    <w:basedOn w:val="DefaultParagraphFont"/>
    <w:link w:val="Heading1"/>
    <w:uiPriority w:val="9"/>
    <w:rsid w:val="00507823"/>
    <w:rPr>
      <w:rFonts w:ascii="Times New Roman" w:eastAsia="Times New Roman" w:hAnsi="Times New Roman" w:cs="Times New Roman"/>
      <w:b/>
      <w:bCs/>
      <w:kern w:val="36"/>
      <w:sz w:val="48"/>
      <w:szCs w:val="48"/>
      <w:lang w:val="ru-RU" w:eastAsia="ru-RU"/>
    </w:rPr>
  </w:style>
  <w:style w:type="character" w:customStyle="1" w:styleId="ezkurwreuab5ozgtqnkl">
    <w:name w:val="ezkurwreuab5ozgtqnkl"/>
    <w:basedOn w:val="DefaultParagraphFont"/>
    <w:rsid w:val="008D2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095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4F60-91CB-41A2-AC52-8F860BFB3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638</Words>
  <Characters>3641</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Aren Harutyunyan</cp:lastModifiedBy>
  <cp:revision>34</cp:revision>
  <cp:lastPrinted>2021-06-02T06:18:00Z</cp:lastPrinted>
  <dcterms:created xsi:type="dcterms:W3CDTF">2024-04-28T03:10:00Z</dcterms:created>
  <dcterms:modified xsi:type="dcterms:W3CDTF">2026-02-20T07:04:00Z</dcterms:modified>
</cp:coreProperties>
</file>